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94D7" w14:textId="4EB24E64" w:rsidR="00655B45" w:rsidRPr="00C642B2" w:rsidRDefault="00FE4278" w:rsidP="00FE4278">
      <w:pPr>
        <w:jc w:val="center"/>
        <w:rPr>
          <w:rFonts w:ascii="Segoe UI" w:hAnsi="Segoe UI" w:cs="Segoe UI"/>
          <w:sz w:val="40"/>
          <w:szCs w:val="40"/>
        </w:rPr>
      </w:pPr>
      <w:r w:rsidRPr="0091063A">
        <w:rPr>
          <w:rFonts w:ascii="Segoe UI" w:hAnsi="Segoe UI" w:cs="Segoe UI"/>
          <w:b/>
          <w:noProof/>
          <w:sz w:val="48"/>
          <w:lang w:val="en-GB" w:eastAsia="en-GB"/>
        </w:rPr>
        <w:drawing>
          <wp:anchor distT="0" distB="0" distL="114300" distR="114300" simplePos="0" relativeHeight="251659264" behindDoc="0" locked="0" layoutInCell="1" allowOverlap="1" wp14:anchorId="2185CA9B" wp14:editId="64B9B959">
            <wp:simplePos x="0" y="0"/>
            <wp:positionH relativeFrom="margin">
              <wp:align>left</wp:align>
            </wp:positionH>
            <wp:positionV relativeFrom="paragraph">
              <wp:posOffset>-177050</wp:posOffset>
            </wp:positionV>
            <wp:extent cx="989965" cy="10471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965" cy="104711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sz w:val="40"/>
          <w:szCs w:val="40"/>
        </w:rPr>
        <w:t>C</w:t>
      </w:r>
      <w:r w:rsidR="00655B45" w:rsidRPr="00C642B2">
        <w:rPr>
          <w:rFonts w:ascii="Segoe UI" w:hAnsi="Segoe UI" w:cs="Segoe UI"/>
          <w:b/>
          <w:sz w:val="40"/>
          <w:szCs w:val="40"/>
        </w:rPr>
        <w:t>anterbury Festival</w:t>
      </w:r>
      <w:r w:rsidR="002668D8">
        <w:rPr>
          <w:rFonts w:ascii="Segoe UI" w:hAnsi="Segoe UI" w:cs="Segoe UI"/>
          <w:b/>
          <w:sz w:val="40"/>
          <w:szCs w:val="40"/>
        </w:rPr>
        <w:t xml:space="preserve"> 2020</w:t>
      </w:r>
    </w:p>
    <w:tbl>
      <w:tblPr>
        <w:tblW w:w="10349"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349"/>
      </w:tblGrid>
      <w:tr w:rsidR="00655B45" w:rsidRPr="0091063A" w14:paraId="5CE392DB" w14:textId="77777777" w:rsidTr="006E14BC">
        <w:trPr>
          <w:trHeight w:val="2217"/>
        </w:trPr>
        <w:tc>
          <w:tcPr>
            <w:tcW w:w="10349" w:type="dxa"/>
            <w:tcBorders>
              <w:top w:val="nil"/>
              <w:left w:val="nil"/>
              <w:bottom w:val="single" w:sz="4" w:space="0" w:color="C0C0C0"/>
              <w:right w:val="nil"/>
            </w:tcBorders>
            <w:shd w:val="clear" w:color="auto" w:fill="auto"/>
          </w:tcPr>
          <w:p w14:paraId="3B61BBDF" w14:textId="5CA038D2" w:rsidR="00655B45" w:rsidRPr="00790151" w:rsidRDefault="00655B45" w:rsidP="00FE4278">
            <w:pPr>
              <w:jc w:val="center"/>
              <w:rPr>
                <w:rFonts w:ascii="Trebuchet MS" w:hAnsi="Trebuchet MS"/>
                <w:sz w:val="20"/>
                <w:szCs w:val="20"/>
              </w:rPr>
            </w:pPr>
            <w:r w:rsidRPr="00C642B2">
              <w:rPr>
                <w:rFonts w:ascii="Segoe UI" w:hAnsi="Segoe UI" w:cs="Segoe UI"/>
                <w:b/>
                <w:sz w:val="24"/>
              </w:rPr>
              <w:t>1</w:t>
            </w:r>
            <w:r>
              <w:rPr>
                <w:rFonts w:ascii="Segoe UI" w:hAnsi="Segoe UI" w:cs="Segoe UI"/>
                <w:b/>
                <w:sz w:val="24"/>
              </w:rPr>
              <w:t xml:space="preserve">7 </w:t>
            </w:r>
            <w:r w:rsidRPr="00C642B2">
              <w:rPr>
                <w:rFonts w:ascii="Segoe UI" w:hAnsi="Segoe UI" w:cs="Segoe UI"/>
                <w:b/>
                <w:sz w:val="24"/>
              </w:rPr>
              <w:t xml:space="preserve">October – </w:t>
            </w:r>
            <w:r>
              <w:rPr>
                <w:rFonts w:ascii="Segoe UI" w:hAnsi="Segoe UI" w:cs="Segoe UI"/>
                <w:b/>
                <w:sz w:val="24"/>
              </w:rPr>
              <w:t>31</w:t>
            </w:r>
            <w:r w:rsidRPr="00C642B2">
              <w:rPr>
                <w:rFonts w:ascii="Segoe UI" w:hAnsi="Segoe UI" w:cs="Segoe UI"/>
                <w:b/>
                <w:sz w:val="24"/>
              </w:rPr>
              <w:t xml:space="preserve"> </w:t>
            </w:r>
            <w:r>
              <w:rPr>
                <w:rFonts w:ascii="Segoe UI" w:hAnsi="Segoe UI" w:cs="Segoe UI"/>
                <w:b/>
                <w:sz w:val="24"/>
              </w:rPr>
              <w:t>October</w:t>
            </w:r>
            <w:r w:rsidRPr="00C642B2">
              <w:rPr>
                <w:rFonts w:ascii="Segoe UI" w:hAnsi="Segoe UI" w:cs="Segoe UI"/>
                <w:b/>
                <w:sz w:val="24"/>
              </w:rPr>
              <w:br/>
            </w:r>
            <w:r w:rsidRPr="00C642B2">
              <w:rPr>
                <w:rFonts w:ascii="Segoe UI" w:hAnsi="Segoe UI" w:cs="Segoe UI"/>
                <w:b/>
                <w:sz w:val="24"/>
                <w:u w:val="single"/>
              </w:rPr>
              <w:br/>
            </w:r>
            <w:bookmarkStart w:id="0" w:name="_Hlk29890820"/>
            <w:r w:rsidR="0011379E">
              <w:rPr>
                <w:rFonts w:ascii="Trebuchet MS" w:hAnsi="Trebuchet MS" w:cs="Arial"/>
                <w:b/>
                <w:bCs/>
                <w:sz w:val="28"/>
                <w:szCs w:val="28"/>
                <w:u w:val="single"/>
              </w:rPr>
              <w:t xml:space="preserve">Visual Arts </w:t>
            </w:r>
            <w:r w:rsidRPr="00790151">
              <w:rPr>
                <w:rFonts w:ascii="Trebuchet MS" w:hAnsi="Trebuchet MS" w:cs="Arial"/>
                <w:b/>
                <w:bCs/>
                <w:sz w:val="28"/>
                <w:szCs w:val="28"/>
                <w:u w:val="single"/>
              </w:rPr>
              <w:t>Application Form</w:t>
            </w:r>
            <w:bookmarkEnd w:id="0"/>
          </w:p>
          <w:p w14:paraId="2F712398" w14:textId="77777777" w:rsidR="00655B45" w:rsidRDefault="00655B45" w:rsidP="00FE4278">
            <w:pPr>
              <w:jc w:val="center"/>
              <w:rPr>
                <w:rFonts w:ascii="Segoe UI" w:hAnsi="Segoe UI" w:cs="Segoe UI"/>
                <w:b/>
                <w:sz w:val="24"/>
              </w:rPr>
            </w:pPr>
          </w:p>
          <w:p w14:paraId="61AB66B0" w14:textId="1E0EBC05" w:rsidR="00B20BCE" w:rsidRPr="008D53A5" w:rsidRDefault="00655B45" w:rsidP="00B20BCE">
            <w:pPr>
              <w:pStyle w:val="BodyText2"/>
              <w:jc w:val="center"/>
              <w:rPr>
                <w:rFonts w:ascii="Trebuchet MS" w:hAnsi="Trebuchet MS" w:cs="Arial"/>
                <w:b/>
                <w:bCs/>
                <w:sz w:val="20"/>
                <w:szCs w:val="20"/>
              </w:rPr>
            </w:pPr>
            <w:bookmarkStart w:id="1" w:name="_Hlk29890829"/>
            <w:r w:rsidRPr="002C05EF">
              <w:rPr>
                <w:rFonts w:ascii="Trebuchet MS" w:hAnsi="Trebuchet MS" w:cs="Arial"/>
                <w:b/>
                <w:bCs/>
                <w:sz w:val="20"/>
                <w:szCs w:val="20"/>
              </w:rPr>
              <w:t xml:space="preserve">Before completing this form, please read </w:t>
            </w:r>
            <w:r w:rsidR="00B20BCE">
              <w:rPr>
                <w:rFonts w:ascii="Trebuchet MS" w:hAnsi="Trebuchet MS" w:cs="Arial"/>
                <w:b/>
                <w:bCs/>
                <w:sz w:val="20"/>
                <w:szCs w:val="20"/>
              </w:rPr>
              <w:t xml:space="preserve">and sign the terms and conditions sheet below. </w:t>
            </w:r>
          </w:p>
          <w:p w14:paraId="20F472C4" w14:textId="77777777" w:rsidR="00655B45" w:rsidRPr="00556574" w:rsidRDefault="00655B45" w:rsidP="00FE4278">
            <w:pPr>
              <w:jc w:val="center"/>
              <w:rPr>
                <w:rFonts w:ascii="Segoe UI" w:hAnsi="Segoe UI" w:cs="Segoe UI"/>
                <w:b/>
                <w:sz w:val="32"/>
              </w:rPr>
            </w:pPr>
            <w:r w:rsidRPr="002C05EF">
              <w:rPr>
                <w:rFonts w:ascii="Trebuchet MS" w:hAnsi="Trebuchet MS" w:cs="Arial"/>
                <w:sz w:val="20"/>
                <w:szCs w:val="20"/>
              </w:rPr>
              <w:t xml:space="preserve">Please fill in EVERY </w:t>
            </w:r>
            <w:r>
              <w:rPr>
                <w:rFonts w:ascii="Trebuchet MS" w:hAnsi="Trebuchet MS" w:cs="Arial"/>
                <w:sz w:val="20"/>
                <w:szCs w:val="20"/>
              </w:rPr>
              <w:t>box</w:t>
            </w:r>
            <w:r w:rsidRPr="002C05EF">
              <w:rPr>
                <w:rFonts w:ascii="Trebuchet MS" w:hAnsi="Trebuchet MS" w:cs="Arial"/>
                <w:sz w:val="20"/>
                <w:szCs w:val="20"/>
              </w:rPr>
              <w:t xml:space="preserve"> on this form in order to ensure we have ALL the information needed for the Festival brochure</w:t>
            </w:r>
            <w:r w:rsidRPr="002C05EF">
              <w:rPr>
                <w:rFonts w:ascii="Trebuchet MS" w:hAnsi="Trebuchet MS" w:cs="Arial"/>
                <w:i/>
                <w:iCs/>
                <w:sz w:val="20"/>
                <w:szCs w:val="20"/>
              </w:rPr>
              <w:t>. Thank you.</w:t>
            </w:r>
            <w:r>
              <w:rPr>
                <w:rFonts w:ascii="Trebuchet MS" w:hAnsi="Trebuchet MS" w:cs="Arial"/>
                <w:i/>
                <w:iCs/>
                <w:sz w:val="20"/>
                <w:szCs w:val="20"/>
              </w:rPr>
              <w:t xml:space="preserve"> Please send this document back as a word doc.</w:t>
            </w:r>
            <w:bookmarkEnd w:id="1"/>
            <w:r w:rsidRPr="0091063A">
              <w:rPr>
                <w:rFonts w:ascii="Segoe UI" w:hAnsi="Segoe UI" w:cs="Segoe UI"/>
                <w:b/>
                <w:sz w:val="28"/>
                <w:u w:val="single"/>
              </w:rPr>
              <w:br/>
            </w:r>
          </w:p>
        </w:tc>
      </w:tr>
    </w:tbl>
    <w:p w14:paraId="6F9973C1" w14:textId="14D39EC5" w:rsidR="00655B45" w:rsidRPr="00655B45" w:rsidRDefault="00655B45" w:rsidP="00655B45">
      <w:pPr>
        <w:rPr>
          <w:rFonts w:ascii="Segoe UI" w:hAnsi="Segoe UI" w:cs="Segoe UI"/>
          <w:b/>
          <w:bCs/>
          <w:sz w:val="22"/>
          <w:szCs w:val="36"/>
        </w:rPr>
      </w:pPr>
    </w:p>
    <w:tbl>
      <w:tblPr>
        <w:tblStyle w:val="TableGrid"/>
        <w:tblW w:w="9493" w:type="dxa"/>
        <w:tblLook w:val="04A0" w:firstRow="1" w:lastRow="0" w:firstColumn="1" w:lastColumn="0" w:noHBand="0" w:noVBand="1"/>
      </w:tblPr>
      <w:tblGrid>
        <w:gridCol w:w="4248"/>
        <w:gridCol w:w="5245"/>
      </w:tblGrid>
      <w:tr w:rsidR="00655B45" w14:paraId="3687E7A4" w14:textId="77777777" w:rsidTr="006E14BC">
        <w:tc>
          <w:tcPr>
            <w:tcW w:w="4248" w:type="dxa"/>
            <w:shd w:val="clear" w:color="auto" w:fill="D9D9D9" w:themeFill="background1" w:themeFillShade="D9"/>
          </w:tcPr>
          <w:p w14:paraId="06F768FD" w14:textId="79AE35F8" w:rsidR="00655B45" w:rsidRDefault="00655B45" w:rsidP="00655B45">
            <w:r w:rsidRPr="00283C81">
              <w:rPr>
                <w:rFonts w:ascii="Segoe UI" w:hAnsi="Segoe UI" w:cs="Segoe UI"/>
                <w:b/>
                <w:sz w:val="24"/>
                <w:szCs w:val="28"/>
              </w:rPr>
              <w:t>EVENT DETAILS:</w:t>
            </w:r>
            <w:r w:rsidRPr="00283C81">
              <w:rPr>
                <w:rFonts w:ascii="Segoe UI" w:hAnsi="Segoe UI" w:cs="Segoe UI"/>
                <w:b/>
                <w:noProof/>
                <w:sz w:val="24"/>
                <w:szCs w:val="28"/>
              </w:rPr>
              <w:t xml:space="preserve"> </w:t>
            </w:r>
          </w:p>
        </w:tc>
        <w:tc>
          <w:tcPr>
            <w:tcW w:w="5245" w:type="dxa"/>
            <w:shd w:val="clear" w:color="auto" w:fill="D9D9D9" w:themeFill="background1" w:themeFillShade="D9"/>
          </w:tcPr>
          <w:p w14:paraId="5C835CB1" w14:textId="2B595D49" w:rsidR="00655B45" w:rsidRDefault="00655B45" w:rsidP="00655B45"/>
        </w:tc>
      </w:tr>
      <w:tr w:rsidR="00655B45" w14:paraId="1495335B" w14:textId="77777777" w:rsidTr="006E14BC">
        <w:tc>
          <w:tcPr>
            <w:tcW w:w="4248" w:type="dxa"/>
          </w:tcPr>
          <w:p w14:paraId="10311C55" w14:textId="64DB9DEB" w:rsidR="00655B45" w:rsidRPr="004A4578" w:rsidRDefault="00655B45" w:rsidP="00655B45">
            <w:pPr>
              <w:rPr>
                <w:rFonts w:ascii="Segoe UI" w:hAnsi="Segoe UI" w:cs="Segoe UI"/>
                <w:b/>
                <w:sz w:val="24"/>
                <w:szCs w:val="28"/>
              </w:rPr>
            </w:pPr>
            <w:r w:rsidRPr="004A4578">
              <w:rPr>
                <w:rFonts w:ascii="Segoe UI" w:hAnsi="Segoe UI" w:cs="Segoe UI"/>
                <w:b/>
                <w:sz w:val="24"/>
                <w:szCs w:val="28"/>
              </w:rPr>
              <w:t xml:space="preserve">Exact </w:t>
            </w:r>
            <w:r w:rsidR="00371936">
              <w:rPr>
                <w:rFonts w:ascii="Segoe UI" w:hAnsi="Segoe UI" w:cs="Segoe UI"/>
                <w:b/>
                <w:sz w:val="24"/>
                <w:szCs w:val="28"/>
              </w:rPr>
              <w:t>T</w:t>
            </w:r>
            <w:r w:rsidRPr="004A4578">
              <w:rPr>
                <w:rFonts w:ascii="Segoe UI" w:hAnsi="Segoe UI" w:cs="Segoe UI"/>
                <w:b/>
                <w:sz w:val="24"/>
                <w:szCs w:val="28"/>
              </w:rPr>
              <w:t xml:space="preserve">itle of </w:t>
            </w:r>
            <w:r w:rsidR="00371936">
              <w:rPr>
                <w:rFonts w:ascii="Segoe UI" w:hAnsi="Segoe UI" w:cs="Segoe UI"/>
                <w:b/>
                <w:sz w:val="24"/>
                <w:szCs w:val="28"/>
              </w:rPr>
              <w:t>t</w:t>
            </w:r>
            <w:r w:rsidRPr="004A4578">
              <w:rPr>
                <w:rFonts w:ascii="Segoe UI" w:hAnsi="Segoe UI" w:cs="Segoe UI"/>
                <w:b/>
                <w:sz w:val="24"/>
                <w:szCs w:val="28"/>
              </w:rPr>
              <w:t xml:space="preserve">he </w:t>
            </w:r>
            <w:r w:rsidR="00371936">
              <w:rPr>
                <w:rFonts w:ascii="Segoe UI" w:hAnsi="Segoe UI" w:cs="Segoe UI"/>
                <w:b/>
                <w:sz w:val="24"/>
                <w:szCs w:val="28"/>
              </w:rPr>
              <w:t>E</w:t>
            </w:r>
            <w:r w:rsidRPr="004A4578">
              <w:rPr>
                <w:rFonts w:ascii="Segoe UI" w:hAnsi="Segoe UI" w:cs="Segoe UI"/>
                <w:b/>
                <w:sz w:val="24"/>
                <w:szCs w:val="28"/>
              </w:rPr>
              <w:t xml:space="preserve">vent for </w:t>
            </w:r>
            <w:r w:rsidR="00371936">
              <w:rPr>
                <w:rFonts w:ascii="Segoe UI" w:hAnsi="Segoe UI" w:cs="Segoe UI"/>
                <w:b/>
                <w:sz w:val="24"/>
                <w:szCs w:val="28"/>
              </w:rPr>
              <w:t>B</w:t>
            </w:r>
            <w:r w:rsidRPr="004A4578">
              <w:rPr>
                <w:rFonts w:ascii="Segoe UI" w:hAnsi="Segoe UI" w:cs="Segoe UI"/>
                <w:b/>
                <w:sz w:val="24"/>
                <w:szCs w:val="28"/>
              </w:rPr>
              <w:t>rochure:</w:t>
            </w:r>
          </w:p>
        </w:tc>
        <w:tc>
          <w:tcPr>
            <w:tcW w:w="5245" w:type="dxa"/>
          </w:tcPr>
          <w:p w14:paraId="47189191" w14:textId="01567E5D" w:rsidR="00655B45" w:rsidRPr="00A65425" w:rsidRDefault="0013143D" w:rsidP="00655B45">
            <w:pPr>
              <w:rPr>
                <w:rFonts w:ascii="Calibri" w:hAnsi="Calibri" w:cs="Arial"/>
                <w:i/>
                <w:color w:val="BFBFBF"/>
                <w:sz w:val="20"/>
                <w:szCs w:val="20"/>
              </w:rPr>
            </w:pPr>
            <w:r w:rsidRPr="00A65425">
              <w:rPr>
                <w:rFonts w:ascii="Calibri" w:hAnsi="Calibri" w:cs="Arial"/>
                <w:i/>
                <w:color w:val="BFBFBF"/>
                <w:sz w:val="20"/>
                <w:szCs w:val="20"/>
              </w:rPr>
              <w:t>E.g.</w:t>
            </w:r>
            <w:r w:rsidR="00655B45" w:rsidRPr="00A65425">
              <w:rPr>
                <w:rFonts w:ascii="Calibri" w:hAnsi="Calibri" w:cs="Arial"/>
                <w:i/>
                <w:color w:val="BFBFBF"/>
                <w:sz w:val="20"/>
                <w:szCs w:val="20"/>
              </w:rPr>
              <w:t xml:space="preserve"> Taming of the Shrew</w:t>
            </w:r>
          </w:p>
        </w:tc>
      </w:tr>
      <w:tr w:rsidR="006C543B" w14:paraId="09D928BF" w14:textId="77777777" w:rsidTr="006E14BC">
        <w:trPr>
          <w:trHeight w:val="1344"/>
        </w:trPr>
        <w:tc>
          <w:tcPr>
            <w:tcW w:w="4248" w:type="dxa"/>
          </w:tcPr>
          <w:p w14:paraId="3F693483" w14:textId="2DDEEAEB" w:rsidR="006C543B" w:rsidRPr="006E14BC" w:rsidRDefault="006C543B" w:rsidP="006C543B">
            <w:pPr>
              <w:rPr>
                <w:rFonts w:ascii="Segoe UI" w:hAnsi="Segoe UI" w:cs="Segoe UI"/>
                <w:color w:val="0563C1" w:themeColor="hyperlink"/>
                <w:sz w:val="24"/>
                <w:szCs w:val="28"/>
                <w:u w:val="single"/>
              </w:rPr>
            </w:pPr>
            <w:r w:rsidRPr="004A4578">
              <w:rPr>
                <w:rFonts w:ascii="Segoe UI" w:hAnsi="Segoe UI" w:cs="Segoe UI"/>
                <w:b/>
                <w:bCs/>
                <w:sz w:val="24"/>
                <w:szCs w:val="28"/>
              </w:rPr>
              <w:t xml:space="preserve">Brief Description of Event: </w:t>
            </w:r>
            <w:r w:rsidRPr="004A4578">
              <w:rPr>
                <w:rFonts w:ascii="Segoe UI" w:hAnsi="Segoe UI" w:cs="Segoe UI"/>
                <w:i/>
                <w:iCs/>
                <w:sz w:val="24"/>
                <w:szCs w:val="28"/>
              </w:rPr>
              <w:t>Please send a maximum of 25 words to describe your event for Festival marketing purposes.</w:t>
            </w:r>
          </w:p>
        </w:tc>
        <w:tc>
          <w:tcPr>
            <w:tcW w:w="5245" w:type="dxa"/>
          </w:tcPr>
          <w:p w14:paraId="42106400" w14:textId="366550A2" w:rsidR="006C543B" w:rsidRDefault="00A956F2" w:rsidP="006C543B">
            <w:r w:rsidRPr="00A65425">
              <w:rPr>
                <w:rFonts w:ascii="Calibri" w:hAnsi="Calibri" w:cs="Arial"/>
                <w:i/>
                <w:color w:val="BFBFBF"/>
                <w:sz w:val="20"/>
                <w:szCs w:val="20"/>
              </w:rPr>
              <w:t>A classic Shakespeare play that has been reduced to one hour. Set in the backstreets of Wincheap</w:t>
            </w:r>
            <w:r>
              <w:rPr>
                <w:rFonts w:ascii="Calibri" w:hAnsi="Calibri" w:cs="Arial"/>
                <w:i/>
                <w:color w:val="BFBFBF"/>
                <w:sz w:val="20"/>
                <w:szCs w:val="20"/>
              </w:rPr>
              <w:t>.</w:t>
            </w:r>
          </w:p>
        </w:tc>
      </w:tr>
      <w:tr w:rsidR="0011379E" w14:paraId="6D5B038E" w14:textId="77777777" w:rsidTr="006E14BC">
        <w:tc>
          <w:tcPr>
            <w:tcW w:w="4248" w:type="dxa"/>
          </w:tcPr>
          <w:p w14:paraId="01BF1500" w14:textId="7E1FB800" w:rsidR="0011379E" w:rsidRPr="004A4578" w:rsidRDefault="0011379E" w:rsidP="006C543B">
            <w:pPr>
              <w:rPr>
                <w:rFonts w:ascii="Segoe UI" w:hAnsi="Segoe UI" w:cs="Segoe UI"/>
                <w:b/>
                <w:bCs/>
                <w:sz w:val="24"/>
                <w:szCs w:val="28"/>
              </w:rPr>
            </w:pPr>
            <w:r>
              <w:rPr>
                <w:rFonts w:ascii="Segoe UI" w:hAnsi="Segoe UI" w:cs="Segoe UI"/>
                <w:b/>
                <w:bCs/>
                <w:sz w:val="24"/>
                <w:szCs w:val="28"/>
              </w:rPr>
              <w:t>Date:</w:t>
            </w:r>
          </w:p>
        </w:tc>
        <w:tc>
          <w:tcPr>
            <w:tcW w:w="5245" w:type="dxa"/>
          </w:tcPr>
          <w:p w14:paraId="1A955142" w14:textId="1F6089E6" w:rsidR="0011379E" w:rsidRPr="00A65425" w:rsidRDefault="0011379E" w:rsidP="006C543B">
            <w:pPr>
              <w:rPr>
                <w:rFonts w:ascii="Calibri" w:hAnsi="Calibri" w:cs="Arial"/>
                <w:i/>
                <w:color w:val="BFBFBF"/>
                <w:sz w:val="20"/>
                <w:szCs w:val="20"/>
              </w:rPr>
            </w:pPr>
            <w:r>
              <w:rPr>
                <w:rFonts w:ascii="Calibri" w:hAnsi="Calibri" w:cs="Arial"/>
                <w:i/>
                <w:color w:val="BFBFBF"/>
                <w:sz w:val="20"/>
                <w:szCs w:val="20"/>
              </w:rPr>
              <w:t>01.10.2020</w:t>
            </w:r>
          </w:p>
        </w:tc>
      </w:tr>
      <w:tr w:rsidR="006C543B" w14:paraId="2F2ACB16" w14:textId="77777777" w:rsidTr="006E14BC">
        <w:tc>
          <w:tcPr>
            <w:tcW w:w="4248" w:type="dxa"/>
          </w:tcPr>
          <w:p w14:paraId="6AFCEB92" w14:textId="0AB4E0DB" w:rsidR="006C543B" w:rsidRPr="004A4578" w:rsidRDefault="00DA0999" w:rsidP="006C543B">
            <w:pPr>
              <w:rPr>
                <w:sz w:val="24"/>
                <w:szCs w:val="28"/>
              </w:rPr>
            </w:pPr>
            <w:r w:rsidRPr="004A4578">
              <w:rPr>
                <w:rFonts w:ascii="Segoe UI" w:hAnsi="Segoe UI" w:cs="Segoe UI"/>
                <w:b/>
                <w:bCs/>
                <w:sz w:val="24"/>
                <w:szCs w:val="28"/>
              </w:rPr>
              <w:t>Start Time of Event: (24hr)</w:t>
            </w:r>
            <w:r w:rsidR="006C543B" w:rsidRPr="004A4578">
              <w:rPr>
                <w:rFonts w:ascii="Segoe UI" w:hAnsi="Segoe UI" w:cs="Segoe UI"/>
                <w:b/>
                <w:bCs/>
                <w:sz w:val="24"/>
                <w:szCs w:val="28"/>
              </w:rPr>
              <w:t xml:space="preserve"> </w:t>
            </w:r>
          </w:p>
        </w:tc>
        <w:tc>
          <w:tcPr>
            <w:tcW w:w="5245" w:type="dxa"/>
          </w:tcPr>
          <w:p w14:paraId="03E6251F" w14:textId="7B1C3CBC" w:rsidR="006C543B" w:rsidRDefault="00DA0999" w:rsidP="006C543B">
            <w:r w:rsidRPr="00A65425">
              <w:rPr>
                <w:rFonts w:ascii="Calibri" w:hAnsi="Calibri" w:cs="Arial"/>
                <w:i/>
                <w:color w:val="BFBFBF"/>
                <w:sz w:val="20"/>
                <w:szCs w:val="20"/>
              </w:rPr>
              <w:t>17:00</w:t>
            </w:r>
          </w:p>
        </w:tc>
      </w:tr>
      <w:tr w:rsidR="006C543B" w14:paraId="0DC377F2" w14:textId="77777777" w:rsidTr="006E14BC">
        <w:tc>
          <w:tcPr>
            <w:tcW w:w="4248" w:type="dxa"/>
          </w:tcPr>
          <w:p w14:paraId="17BDE702" w14:textId="7A7FEA25" w:rsidR="006C543B" w:rsidRPr="004A4578" w:rsidRDefault="006C543B" w:rsidP="006C543B">
            <w:pPr>
              <w:rPr>
                <w:rFonts w:ascii="Segoe UI" w:hAnsi="Segoe UI" w:cs="Segoe UI"/>
                <w:b/>
                <w:sz w:val="24"/>
                <w:szCs w:val="28"/>
              </w:rPr>
            </w:pPr>
            <w:r w:rsidRPr="004A4578">
              <w:rPr>
                <w:rFonts w:ascii="Segoe UI" w:hAnsi="Segoe UI" w:cs="Segoe UI"/>
                <w:b/>
                <w:sz w:val="24"/>
                <w:szCs w:val="28"/>
              </w:rPr>
              <w:t>Event venue and Full Address:</w:t>
            </w:r>
          </w:p>
        </w:tc>
        <w:tc>
          <w:tcPr>
            <w:tcW w:w="5245" w:type="dxa"/>
          </w:tcPr>
          <w:p w14:paraId="6B53ED4C" w14:textId="3CD60B65" w:rsidR="006C543B" w:rsidRPr="00DA0999" w:rsidRDefault="006C543B" w:rsidP="006C543B">
            <w:pPr>
              <w:rPr>
                <w:rFonts w:ascii="Segoe UI" w:hAnsi="Segoe UI" w:cs="Segoe UI"/>
                <w:b/>
                <w:sz w:val="22"/>
              </w:rPr>
            </w:pPr>
            <w:r w:rsidRPr="00A65425">
              <w:rPr>
                <w:rFonts w:ascii="Calibri" w:hAnsi="Calibri" w:cs="Arial"/>
                <w:i/>
                <w:color w:val="BFBFBF"/>
                <w:sz w:val="20"/>
                <w:szCs w:val="20"/>
              </w:rPr>
              <w:t>The Black Horse, Horse Hill. Canterbury CT1 2JA</w:t>
            </w:r>
          </w:p>
        </w:tc>
      </w:tr>
      <w:tr w:rsidR="006C543B" w14:paraId="7A1DA243" w14:textId="77777777" w:rsidTr="006E14BC">
        <w:tc>
          <w:tcPr>
            <w:tcW w:w="4248" w:type="dxa"/>
          </w:tcPr>
          <w:p w14:paraId="1EDD31CB" w14:textId="08FBBB3C" w:rsidR="006C543B" w:rsidRPr="004A4578" w:rsidRDefault="0011379E" w:rsidP="006C543B">
            <w:pPr>
              <w:rPr>
                <w:sz w:val="24"/>
                <w:szCs w:val="28"/>
              </w:rPr>
            </w:pPr>
            <w:r>
              <w:rPr>
                <w:rFonts w:ascii="Segoe UI" w:hAnsi="Segoe UI" w:cs="Segoe UI"/>
                <w:b/>
                <w:sz w:val="24"/>
                <w:szCs w:val="28"/>
              </w:rPr>
              <w:t>Website</w:t>
            </w:r>
            <w:r w:rsidR="00DA0999" w:rsidRPr="004A4578">
              <w:rPr>
                <w:rFonts w:ascii="Segoe UI" w:hAnsi="Segoe UI" w:cs="Segoe UI"/>
                <w:b/>
                <w:sz w:val="24"/>
                <w:szCs w:val="28"/>
              </w:rPr>
              <w:t xml:space="preserve"> </w:t>
            </w:r>
            <w:r w:rsidR="00DA0999" w:rsidRPr="004A4578">
              <w:rPr>
                <w:rFonts w:ascii="Segoe UI" w:hAnsi="Segoe UI" w:cs="Segoe UI"/>
                <w:bCs/>
                <w:sz w:val="24"/>
                <w:szCs w:val="28"/>
              </w:rPr>
              <w:t>(</w:t>
            </w:r>
            <w:r w:rsidR="00DA0999" w:rsidRPr="004A4578">
              <w:rPr>
                <w:rFonts w:ascii="Segoe UI" w:hAnsi="Segoe UI" w:cs="Segoe UI"/>
                <w:bCs/>
                <w:i/>
                <w:iCs/>
                <w:sz w:val="24"/>
                <w:szCs w:val="28"/>
              </w:rPr>
              <w:t>I</w:t>
            </w:r>
            <w:r>
              <w:rPr>
                <w:rFonts w:ascii="Segoe UI" w:hAnsi="Segoe UI" w:cs="Segoe UI"/>
                <w:bCs/>
                <w:i/>
                <w:iCs/>
                <w:sz w:val="24"/>
                <w:szCs w:val="28"/>
              </w:rPr>
              <w:t>f applicable</w:t>
            </w:r>
            <w:r w:rsidR="00DA0999" w:rsidRPr="004A4578">
              <w:rPr>
                <w:rFonts w:ascii="Segoe UI" w:hAnsi="Segoe UI" w:cs="Segoe UI"/>
                <w:b/>
                <w:i/>
                <w:iCs/>
                <w:sz w:val="24"/>
                <w:szCs w:val="28"/>
              </w:rPr>
              <w:t>)</w:t>
            </w:r>
            <w:r w:rsidR="00DA0999" w:rsidRPr="004A4578">
              <w:rPr>
                <w:rFonts w:ascii="Segoe UI" w:hAnsi="Segoe UI" w:cs="Segoe UI"/>
                <w:b/>
                <w:sz w:val="24"/>
                <w:szCs w:val="28"/>
              </w:rPr>
              <w:t xml:space="preserve">:  </w:t>
            </w:r>
          </w:p>
        </w:tc>
        <w:tc>
          <w:tcPr>
            <w:tcW w:w="5245" w:type="dxa"/>
          </w:tcPr>
          <w:p w14:paraId="26CBF909" w14:textId="55B428B4" w:rsidR="006C543B" w:rsidRDefault="00C956D7" w:rsidP="006C543B">
            <w:r>
              <w:rPr>
                <w:rFonts w:ascii="Calibri" w:hAnsi="Calibri" w:cs="Arial"/>
                <w:i/>
                <w:color w:val="BFBFBF"/>
                <w:sz w:val="20"/>
                <w:szCs w:val="20"/>
              </w:rPr>
              <w:t>www.tots.ac.uk</w:t>
            </w:r>
          </w:p>
        </w:tc>
      </w:tr>
      <w:tr w:rsidR="006C543B" w14:paraId="71DE72DD" w14:textId="77777777" w:rsidTr="006E14BC">
        <w:tc>
          <w:tcPr>
            <w:tcW w:w="4248" w:type="dxa"/>
            <w:shd w:val="clear" w:color="auto" w:fill="D9D9D9" w:themeFill="background1" w:themeFillShade="D9"/>
          </w:tcPr>
          <w:p w14:paraId="2E7FDD0E" w14:textId="71A75E35" w:rsidR="006C543B" w:rsidRPr="004A4578" w:rsidRDefault="00DA0999" w:rsidP="006C543B">
            <w:pPr>
              <w:rPr>
                <w:bCs/>
                <w:i/>
                <w:iCs/>
                <w:sz w:val="24"/>
                <w:szCs w:val="28"/>
              </w:rPr>
            </w:pPr>
            <w:r w:rsidRPr="004A4578">
              <w:rPr>
                <w:rFonts w:ascii="Segoe UI" w:hAnsi="Segoe UI" w:cs="Segoe UI"/>
                <w:b/>
                <w:sz w:val="24"/>
                <w:szCs w:val="28"/>
              </w:rPr>
              <w:t xml:space="preserve">CONTACT </w:t>
            </w:r>
            <w:r w:rsidR="006C543B" w:rsidRPr="004A4578">
              <w:rPr>
                <w:rFonts w:ascii="Segoe UI" w:hAnsi="Segoe UI" w:cs="Segoe UI"/>
                <w:b/>
                <w:sz w:val="24"/>
                <w:szCs w:val="28"/>
              </w:rPr>
              <w:t xml:space="preserve">DETAILS </w:t>
            </w:r>
            <w:r w:rsidR="006C543B" w:rsidRPr="004A4578">
              <w:rPr>
                <w:rFonts w:ascii="Segoe UI" w:hAnsi="Segoe UI" w:cs="Segoe UI"/>
                <w:bCs/>
                <w:i/>
                <w:iCs/>
                <w:sz w:val="24"/>
                <w:szCs w:val="28"/>
              </w:rPr>
              <w:t>(Not published in the brochure)</w:t>
            </w:r>
            <w:r w:rsidR="006C543B" w:rsidRPr="004A4578">
              <w:rPr>
                <w:rFonts w:ascii="Segoe UI" w:hAnsi="Segoe UI" w:cs="Segoe UI"/>
                <w:bCs/>
                <w:sz w:val="24"/>
                <w:szCs w:val="28"/>
              </w:rPr>
              <w:t xml:space="preserve"> </w:t>
            </w:r>
          </w:p>
        </w:tc>
        <w:tc>
          <w:tcPr>
            <w:tcW w:w="5245" w:type="dxa"/>
            <w:shd w:val="clear" w:color="auto" w:fill="D9D9D9" w:themeFill="background1" w:themeFillShade="D9"/>
          </w:tcPr>
          <w:p w14:paraId="7A5033C1" w14:textId="5FC9FAFD" w:rsidR="006C543B" w:rsidRDefault="006C543B" w:rsidP="006C543B"/>
        </w:tc>
      </w:tr>
      <w:tr w:rsidR="006C543B" w14:paraId="0BDF2CCE" w14:textId="77777777" w:rsidTr="006E14BC">
        <w:tc>
          <w:tcPr>
            <w:tcW w:w="4248" w:type="dxa"/>
          </w:tcPr>
          <w:p w14:paraId="7DE97CF2" w14:textId="4A534024" w:rsidR="006C543B" w:rsidRPr="004A4578" w:rsidRDefault="006C543B" w:rsidP="006C543B">
            <w:pPr>
              <w:rPr>
                <w:sz w:val="24"/>
                <w:szCs w:val="28"/>
              </w:rPr>
            </w:pPr>
            <w:r w:rsidRPr="004A4578">
              <w:rPr>
                <w:rFonts w:ascii="Segoe UI" w:hAnsi="Segoe UI" w:cs="Segoe UI"/>
                <w:b/>
                <w:bCs/>
                <w:sz w:val="24"/>
                <w:szCs w:val="28"/>
              </w:rPr>
              <w:t>Contact name:</w:t>
            </w:r>
          </w:p>
        </w:tc>
        <w:tc>
          <w:tcPr>
            <w:tcW w:w="5245" w:type="dxa"/>
          </w:tcPr>
          <w:p w14:paraId="016B4914" w14:textId="77777777" w:rsidR="006C543B" w:rsidRDefault="006C543B" w:rsidP="006C543B"/>
        </w:tc>
      </w:tr>
      <w:tr w:rsidR="006C543B" w14:paraId="6EE340DA" w14:textId="77777777" w:rsidTr="006E14BC">
        <w:tc>
          <w:tcPr>
            <w:tcW w:w="4248" w:type="dxa"/>
          </w:tcPr>
          <w:p w14:paraId="0BC69895" w14:textId="76D06F54" w:rsidR="006C543B" w:rsidRPr="004A4578" w:rsidRDefault="006C543B" w:rsidP="006C543B">
            <w:pPr>
              <w:rPr>
                <w:sz w:val="24"/>
                <w:szCs w:val="28"/>
              </w:rPr>
            </w:pPr>
            <w:r w:rsidRPr="004A4578">
              <w:rPr>
                <w:rFonts w:ascii="Segoe UI" w:hAnsi="Segoe UI" w:cs="Segoe UI"/>
                <w:b/>
                <w:bCs/>
                <w:sz w:val="24"/>
                <w:szCs w:val="28"/>
              </w:rPr>
              <w:t>Email Address:</w:t>
            </w:r>
          </w:p>
        </w:tc>
        <w:tc>
          <w:tcPr>
            <w:tcW w:w="5245" w:type="dxa"/>
          </w:tcPr>
          <w:p w14:paraId="5CD83E84" w14:textId="77777777" w:rsidR="006C543B" w:rsidRDefault="006C543B" w:rsidP="006C543B"/>
        </w:tc>
      </w:tr>
      <w:tr w:rsidR="006C543B" w14:paraId="201DF130" w14:textId="77777777" w:rsidTr="006E14BC">
        <w:tc>
          <w:tcPr>
            <w:tcW w:w="4248" w:type="dxa"/>
          </w:tcPr>
          <w:p w14:paraId="1F3BED20" w14:textId="354BE9F2" w:rsidR="006C543B" w:rsidRPr="004A4578" w:rsidRDefault="006C543B" w:rsidP="006C543B">
            <w:pPr>
              <w:rPr>
                <w:sz w:val="24"/>
                <w:szCs w:val="28"/>
              </w:rPr>
            </w:pPr>
            <w:r w:rsidRPr="004A4578">
              <w:rPr>
                <w:rFonts w:ascii="Segoe UI" w:hAnsi="Segoe UI" w:cs="Segoe UI"/>
                <w:b/>
                <w:bCs/>
                <w:sz w:val="24"/>
                <w:szCs w:val="28"/>
              </w:rPr>
              <w:t xml:space="preserve">Phone Number: </w:t>
            </w:r>
          </w:p>
        </w:tc>
        <w:tc>
          <w:tcPr>
            <w:tcW w:w="5245" w:type="dxa"/>
          </w:tcPr>
          <w:p w14:paraId="590496E7" w14:textId="77777777" w:rsidR="006C543B" w:rsidRDefault="006C543B" w:rsidP="006C543B"/>
        </w:tc>
      </w:tr>
      <w:tr w:rsidR="00DA0999" w14:paraId="0558AAE9" w14:textId="77777777" w:rsidTr="006E14BC">
        <w:tc>
          <w:tcPr>
            <w:tcW w:w="4248" w:type="dxa"/>
          </w:tcPr>
          <w:p w14:paraId="718DC569" w14:textId="28F6EA31" w:rsidR="00DA0999" w:rsidRPr="004A4578" w:rsidRDefault="00A956F2" w:rsidP="006C543B">
            <w:pPr>
              <w:rPr>
                <w:rFonts w:ascii="Segoe UI" w:hAnsi="Segoe UI" w:cs="Segoe UI"/>
                <w:b/>
                <w:bCs/>
                <w:sz w:val="24"/>
                <w:szCs w:val="28"/>
              </w:rPr>
            </w:pPr>
            <w:r w:rsidRPr="004A4578">
              <w:rPr>
                <w:rFonts w:ascii="Segoe UI" w:hAnsi="Segoe UI" w:cs="Segoe UI"/>
                <w:b/>
                <w:bCs/>
                <w:sz w:val="24"/>
                <w:szCs w:val="28"/>
              </w:rPr>
              <w:t>Organiser/ Organisation name:</w:t>
            </w:r>
          </w:p>
        </w:tc>
        <w:tc>
          <w:tcPr>
            <w:tcW w:w="5245" w:type="dxa"/>
          </w:tcPr>
          <w:p w14:paraId="66DB47A6" w14:textId="77777777" w:rsidR="00DA0999" w:rsidRDefault="00DA0999" w:rsidP="006C543B"/>
        </w:tc>
      </w:tr>
      <w:tr w:rsidR="00DA0999" w14:paraId="24311056" w14:textId="77777777" w:rsidTr="006E14BC">
        <w:tc>
          <w:tcPr>
            <w:tcW w:w="4248" w:type="dxa"/>
            <w:shd w:val="clear" w:color="auto" w:fill="D9D9D9" w:themeFill="background1" w:themeFillShade="D9"/>
          </w:tcPr>
          <w:p w14:paraId="2E9222DE" w14:textId="77777777" w:rsidR="00DA0999" w:rsidRPr="00681D20" w:rsidRDefault="00DA0999" w:rsidP="006C543B">
            <w:pPr>
              <w:rPr>
                <w:rFonts w:ascii="Segoe UI" w:hAnsi="Segoe UI" w:cs="Segoe UI"/>
                <w:b/>
                <w:bCs/>
                <w:sz w:val="24"/>
              </w:rPr>
            </w:pPr>
          </w:p>
        </w:tc>
        <w:tc>
          <w:tcPr>
            <w:tcW w:w="5245" w:type="dxa"/>
            <w:shd w:val="clear" w:color="auto" w:fill="D9D9D9" w:themeFill="background1" w:themeFillShade="D9"/>
          </w:tcPr>
          <w:p w14:paraId="375071F8" w14:textId="77777777" w:rsidR="00DA0999" w:rsidRDefault="00DA0999" w:rsidP="006C543B"/>
        </w:tc>
      </w:tr>
    </w:tbl>
    <w:p w14:paraId="49743E71" w14:textId="67F067CF" w:rsidR="000B6221" w:rsidRDefault="000B6221" w:rsidP="004A4578"/>
    <w:p w14:paraId="00CCA81E" w14:textId="77777777" w:rsidR="006E14BC" w:rsidRPr="004A4578" w:rsidRDefault="006E14BC" w:rsidP="006E14BC">
      <w:pPr>
        <w:pStyle w:val="BodyText2"/>
        <w:spacing w:line="360" w:lineRule="auto"/>
        <w:ind w:right="-288"/>
        <w:rPr>
          <w:rFonts w:ascii="Trebuchet MS" w:hAnsi="Trebuchet MS" w:cs="Arial"/>
          <w:b/>
          <w:bCs/>
          <w:sz w:val="22"/>
          <w:szCs w:val="22"/>
        </w:rPr>
      </w:pPr>
      <w:r w:rsidRPr="004A4578">
        <w:rPr>
          <w:rFonts w:ascii="Trebuchet MS" w:hAnsi="Trebuchet MS" w:cs="Arial"/>
          <w:b/>
          <w:bCs/>
          <w:sz w:val="22"/>
          <w:szCs w:val="22"/>
        </w:rPr>
        <w:t xml:space="preserve">1)I have read the terms and conditions of submitting my event into the </w:t>
      </w:r>
      <w:r>
        <w:rPr>
          <w:rFonts w:ascii="Trebuchet MS" w:hAnsi="Trebuchet MS" w:cs="Arial"/>
          <w:b/>
          <w:bCs/>
          <w:sz w:val="22"/>
          <w:szCs w:val="22"/>
        </w:rPr>
        <w:t>Visual Arts</w:t>
      </w:r>
      <w:r w:rsidRPr="004A4578">
        <w:rPr>
          <w:rFonts w:ascii="Trebuchet MS" w:hAnsi="Trebuchet MS" w:cs="Arial"/>
          <w:b/>
          <w:bCs/>
          <w:sz w:val="22"/>
          <w:szCs w:val="22"/>
        </w:rPr>
        <w:t xml:space="preserve"> section </w:t>
      </w:r>
      <w:r w:rsidRPr="004A4578">
        <w:rPr>
          <w:rFonts w:ascii="Trebuchet MS" w:hAnsi="Trebuchet MS" w:cs="Arial"/>
          <w:b/>
          <w:bCs/>
          <w:sz w:val="22"/>
          <w:szCs w:val="22"/>
        </w:rPr>
        <w:br/>
        <w:t>of the Canterbury Festival brochure and agree to abide by them.</w:t>
      </w:r>
    </w:p>
    <w:p w14:paraId="465A2F96" w14:textId="77777777" w:rsidR="006E14BC" w:rsidRPr="004A4578" w:rsidRDefault="006E14BC" w:rsidP="006E14BC">
      <w:pPr>
        <w:pStyle w:val="BodyText2"/>
        <w:spacing w:line="360" w:lineRule="auto"/>
        <w:ind w:right="-288"/>
        <w:rPr>
          <w:rFonts w:ascii="Trebuchet MS" w:hAnsi="Trebuchet MS" w:cs="Arial"/>
          <w:b/>
          <w:bCs/>
          <w:sz w:val="22"/>
          <w:szCs w:val="22"/>
        </w:rPr>
      </w:pPr>
    </w:p>
    <w:p w14:paraId="0CE0592D" w14:textId="77777777" w:rsidR="006E14BC" w:rsidRPr="004A4578" w:rsidRDefault="006E14BC" w:rsidP="006E14BC">
      <w:pPr>
        <w:pStyle w:val="BodyText2"/>
        <w:spacing w:line="360" w:lineRule="auto"/>
        <w:ind w:right="-288"/>
        <w:rPr>
          <w:rFonts w:ascii="Trebuchet MS" w:hAnsi="Trebuchet MS" w:cs="Arial"/>
          <w:b/>
          <w:bCs/>
          <w:sz w:val="22"/>
          <w:szCs w:val="22"/>
        </w:rPr>
      </w:pPr>
      <w:r w:rsidRPr="004A4578">
        <w:rPr>
          <w:rFonts w:ascii="Trebuchet MS" w:hAnsi="Trebuchet MS" w:cs="Arial"/>
          <w:b/>
          <w:bCs/>
          <w:sz w:val="22"/>
          <w:szCs w:val="22"/>
        </w:rPr>
        <w:t>Print Name:</w:t>
      </w:r>
    </w:p>
    <w:p w14:paraId="15C9BD76" w14:textId="77777777" w:rsidR="006E14BC" w:rsidRPr="004A4578" w:rsidRDefault="006E14BC" w:rsidP="006E14BC">
      <w:pPr>
        <w:pStyle w:val="BodyText2"/>
        <w:spacing w:line="360" w:lineRule="auto"/>
        <w:ind w:right="-288"/>
        <w:rPr>
          <w:rFonts w:ascii="Trebuchet MS" w:hAnsi="Trebuchet MS" w:cs="Arial"/>
          <w:b/>
          <w:bCs/>
          <w:sz w:val="22"/>
          <w:szCs w:val="22"/>
        </w:rPr>
      </w:pPr>
      <w:r w:rsidRPr="004A4578">
        <w:rPr>
          <w:rFonts w:ascii="Trebuchet MS" w:hAnsi="Trebuchet MS" w:cs="Arial"/>
          <w:b/>
          <w:bCs/>
          <w:sz w:val="22"/>
          <w:szCs w:val="22"/>
        </w:rPr>
        <w:t>Date:</w:t>
      </w:r>
    </w:p>
    <w:p w14:paraId="5513C320" w14:textId="723191D1" w:rsidR="006E14BC" w:rsidRDefault="006E14BC" w:rsidP="004A4578"/>
    <w:p w14:paraId="1C92A183" w14:textId="5BE7080B" w:rsidR="0044545A" w:rsidRPr="006E14BC" w:rsidRDefault="006E14BC" w:rsidP="006E14BC">
      <w:pPr>
        <w:jc w:val="center"/>
        <w:sectPr w:rsidR="0044545A" w:rsidRPr="006E14BC" w:rsidSect="00AB73AF">
          <w:pgSz w:w="12240" w:h="15840"/>
          <w:pgMar w:top="1080" w:right="1440" w:bottom="1080" w:left="1440" w:header="720" w:footer="720" w:gutter="0"/>
          <w:pgNumType w:start="1"/>
          <w:cols w:space="720"/>
          <w:docGrid w:linePitch="360"/>
        </w:sectPr>
      </w:pPr>
      <w:r w:rsidRPr="00C160C1">
        <w:rPr>
          <w:rFonts w:ascii="Trebuchet MS" w:hAnsi="Trebuchet MS" w:cs="Arial"/>
          <w:b/>
          <w:bCs/>
          <w:sz w:val="24"/>
        </w:rPr>
        <w:t xml:space="preserve">Please email this form in word format to: </w:t>
      </w:r>
      <w:r w:rsidRPr="004A4578">
        <w:rPr>
          <w:rFonts w:ascii="Trebuchet MS" w:hAnsi="Trebuchet MS" w:cs="Arial"/>
          <w:b/>
          <w:bCs/>
          <w:color w:val="0070C0"/>
          <w:sz w:val="24"/>
          <w:u w:val="single"/>
        </w:rPr>
        <w:t>lauren</w:t>
      </w:r>
      <w:hyperlink r:id="rId6" w:history="1">
        <w:r w:rsidRPr="004A4578">
          <w:rPr>
            <w:rStyle w:val="Hyperlink"/>
            <w:rFonts w:ascii="Trebuchet MS" w:hAnsi="Trebuchet MS" w:cs="Arial"/>
            <w:b/>
            <w:bCs/>
            <w:color w:val="0070C0"/>
            <w:sz w:val="24"/>
          </w:rPr>
          <w:t>@canterburyfestival.co.uk</w:t>
        </w:r>
      </w:hyperlink>
      <w:r w:rsidRPr="004A4578">
        <w:rPr>
          <w:rFonts w:ascii="Trebuchet MS" w:hAnsi="Trebuchet MS" w:cs="Arial"/>
          <w:b/>
          <w:bCs/>
          <w:sz w:val="24"/>
        </w:rPr>
        <w:t xml:space="preserve"> by </w:t>
      </w:r>
      <w:r>
        <w:rPr>
          <w:rFonts w:ascii="Trebuchet MS" w:hAnsi="Trebuchet MS" w:cs="Arial"/>
          <w:b/>
          <w:bCs/>
          <w:sz w:val="24"/>
        </w:rPr>
        <w:br/>
      </w:r>
      <w:r w:rsidRPr="004A4578">
        <w:rPr>
          <w:rFonts w:ascii="Trebuchet MS" w:hAnsi="Trebuchet MS" w:cs="Arial"/>
          <w:b/>
          <w:bCs/>
          <w:color w:val="FF0000"/>
          <w:sz w:val="24"/>
        </w:rPr>
        <w:t xml:space="preserve">Friday </w:t>
      </w:r>
      <w:r>
        <w:rPr>
          <w:rFonts w:ascii="Trebuchet MS" w:hAnsi="Trebuchet MS" w:cs="Arial"/>
          <w:b/>
          <w:bCs/>
          <w:color w:val="FF0000"/>
          <w:sz w:val="24"/>
        </w:rPr>
        <w:t>27</w:t>
      </w:r>
      <w:r w:rsidRPr="00D44C69">
        <w:rPr>
          <w:rFonts w:ascii="Trebuchet MS" w:hAnsi="Trebuchet MS" w:cs="Arial"/>
          <w:b/>
          <w:bCs/>
          <w:color w:val="FF0000"/>
          <w:sz w:val="24"/>
          <w:vertAlign w:val="superscript"/>
        </w:rPr>
        <w:t>th</w:t>
      </w:r>
      <w:r>
        <w:rPr>
          <w:rFonts w:ascii="Trebuchet MS" w:hAnsi="Trebuchet MS" w:cs="Arial"/>
          <w:b/>
          <w:bCs/>
          <w:color w:val="FF0000"/>
          <w:sz w:val="24"/>
        </w:rPr>
        <w:t xml:space="preserve"> March</w:t>
      </w:r>
      <w:r w:rsidRPr="004A4578">
        <w:rPr>
          <w:rFonts w:ascii="Trebuchet MS" w:hAnsi="Trebuchet MS" w:cs="Arial"/>
          <w:b/>
          <w:bCs/>
          <w:color w:val="FF0000"/>
          <w:sz w:val="24"/>
        </w:rPr>
        <w:t xml:space="preserve"> 2020.</w:t>
      </w:r>
    </w:p>
    <w:p w14:paraId="2D6BD1FF" w14:textId="5936FFED" w:rsidR="00B20BCE" w:rsidRPr="00B20BCE" w:rsidRDefault="00B20BCE" w:rsidP="00B20BCE">
      <w:pPr>
        <w:rPr>
          <w:lang w:val="en-GB"/>
        </w:rPr>
      </w:pPr>
      <w:r w:rsidRPr="00B20BCE">
        <w:rPr>
          <w:noProof/>
          <w:lang w:val="en-GB"/>
        </w:rPr>
        <w:lastRenderedPageBreak/>
        <w:drawing>
          <wp:anchor distT="0" distB="0" distL="114300" distR="114300" simplePos="0" relativeHeight="251662336" behindDoc="1" locked="0" layoutInCell="1" allowOverlap="1" wp14:anchorId="6E4A4CB2" wp14:editId="6AB15843">
            <wp:simplePos x="0" y="0"/>
            <wp:positionH relativeFrom="margin">
              <wp:align>center</wp:align>
            </wp:positionH>
            <wp:positionV relativeFrom="paragraph">
              <wp:posOffset>0</wp:posOffset>
            </wp:positionV>
            <wp:extent cx="847725" cy="895350"/>
            <wp:effectExtent l="0" t="0" r="9525" b="0"/>
            <wp:wrapTight wrapText="bothSides">
              <wp:wrapPolygon edited="0">
                <wp:start x="0" y="0"/>
                <wp:lineTo x="0" y="21140"/>
                <wp:lineTo x="21357" y="21140"/>
                <wp:lineTo x="21357" y="0"/>
                <wp:lineTo x="0" y="0"/>
              </wp:wrapPolygon>
            </wp:wrapTight>
            <wp:docPr id="5" name="Picture 5" descr="FES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ST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3E01B" w14:textId="77777777" w:rsidR="00B20BCE" w:rsidRPr="00B20BCE" w:rsidRDefault="00B20BCE" w:rsidP="00B20BCE">
      <w:pPr>
        <w:rPr>
          <w:lang w:val="en-GB"/>
        </w:rPr>
      </w:pPr>
    </w:p>
    <w:p w14:paraId="3E9935B0" w14:textId="56B9C01B" w:rsidR="00B20BCE" w:rsidRDefault="00B20BCE" w:rsidP="00B20BCE">
      <w:pPr>
        <w:rPr>
          <w:lang w:val="en-GB"/>
        </w:rPr>
      </w:pPr>
    </w:p>
    <w:p w14:paraId="2F0BACFE" w14:textId="6DF8564D" w:rsidR="00B20BCE" w:rsidRDefault="00B20BCE" w:rsidP="00B20BCE">
      <w:pPr>
        <w:rPr>
          <w:lang w:val="en-GB"/>
        </w:rPr>
      </w:pPr>
    </w:p>
    <w:p w14:paraId="6B13B37E" w14:textId="77777777" w:rsidR="00B20BCE" w:rsidRPr="00B20BCE" w:rsidRDefault="00B20BCE" w:rsidP="00B20BCE">
      <w:pPr>
        <w:rPr>
          <w:lang w:val="en-GB"/>
        </w:rPr>
      </w:pPr>
    </w:p>
    <w:p w14:paraId="16AD7E87" w14:textId="77777777" w:rsidR="00B20BCE" w:rsidRPr="00B20BCE" w:rsidRDefault="00B20BCE" w:rsidP="00B20BCE">
      <w:pPr>
        <w:rPr>
          <w:rFonts w:asciiTheme="minorHAnsi" w:hAnsiTheme="minorHAnsi"/>
          <w:sz w:val="22"/>
          <w:szCs w:val="22"/>
          <w:lang w:val="en-GB"/>
        </w:rPr>
      </w:pPr>
    </w:p>
    <w:p w14:paraId="18DBAF80" w14:textId="4FEE81EA" w:rsidR="00B20BCE" w:rsidRPr="00B20BCE" w:rsidRDefault="00B20BCE" w:rsidP="00B20BCE">
      <w:pPr>
        <w:rPr>
          <w:rFonts w:asciiTheme="minorHAnsi" w:hAnsiTheme="minorHAnsi"/>
          <w:sz w:val="22"/>
          <w:szCs w:val="22"/>
          <w:lang w:val="en-GB"/>
        </w:rPr>
      </w:pPr>
      <w:r w:rsidRPr="00B20BCE">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36D2E45" wp14:editId="5F18CED9">
                <wp:simplePos x="0" y="0"/>
                <wp:positionH relativeFrom="column">
                  <wp:posOffset>1133475</wp:posOffset>
                </wp:positionH>
                <wp:positionV relativeFrom="paragraph">
                  <wp:posOffset>42545</wp:posOffset>
                </wp:positionV>
                <wp:extent cx="4379595"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CC3A" w14:textId="62F068BC" w:rsidR="00B20BCE" w:rsidRPr="00B20BCE" w:rsidRDefault="00B20BCE" w:rsidP="00B20BCE">
                            <w:pPr>
                              <w:pStyle w:val="Heading1"/>
                              <w:jc w:val="center"/>
                              <w:rPr>
                                <w:b/>
                                <w:bCs/>
                                <w:color w:val="000000" w:themeColor="text1"/>
                                <w:sz w:val="28"/>
                              </w:rPr>
                            </w:pPr>
                            <w:r w:rsidRPr="00B20BCE">
                              <w:rPr>
                                <w:b/>
                                <w:bCs/>
                                <w:color w:val="000000" w:themeColor="text1"/>
                                <w:sz w:val="28"/>
                              </w:rPr>
                              <w:t>Visual Arts Events –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2E45" id="_x0000_t202" coordsize="21600,21600" o:spt="202" path="m,l,21600r21600,l21600,xe">
                <v:stroke joinstyle="miter"/>
                <v:path gradientshapeok="t" o:connecttype="rect"/>
              </v:shapetype>
              <v:shape id="Text Box 4" o:spid="_x0000_s1026" type="#_x0000_t202" style="position:absolute;margin-left:89.25pt;margin-top:3.35pt;width:344.8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" filled="f" stroked="f">
                <v:textbox>
                  <w:txbxContent>
                    <w:p w14:paraId="7E94CC3A" w14:textId="62F068BC" w:rsidR="00B20BCE" w:rsidRPr="00B20BCE" w:rsidRDefault="00B20BCE" w:rsidP="00B20BCE">
                      <w:pPr>
                        <w:pStyle w:val="Heading1"/>
                        <w:jc w:val="center"/>
                        <w:rPr>
                          <w:b/>
                          <w:bCs/>
                          <w:color w:val="000000" w:themeColor="text1"/>
                          <w:sz w:val="28"/>
                        </w:rPr>
                      </w:pPr>
                      <w:r w:rsidRPr="00B20BCE">
                        <w:rPr>
                          <w:b/>
                          <w:bCs/>
                          <w:color w:val="000000" w:themeColor="text1"/>
                          <w:sz w:val="28"/>
                        </w:rPr>
                        <w:t>Visual Arts Events – Terms and Conditions</w:t>
                      </w:r>
                    </w:p>
                  </w:txbxContent>
                </v:textbox>
              </v:shape>
            </w:pict>
          </mc:Fallback>
        </mc:AlternateContent>
      </w:r>
    </w:p>
    <w:p w14:paraId="3EE88CA7" w14:textId="77777777" w:rsidR="00B20BCE" w:rsidRPr="00B20BCE" w:rsidRDefault="00B20BCE" w:rsidP="00B20BCE">
      <w:pPr>
        <w:rPr>
          <w:rFonts w:asciiTheme="minorHAnsi" w:hAnsiTheme="minorHAnsi"/>
          <w:sz w:val="22"/>
          <w:szCs w:val="22"/>
          <w:lang w:val="en-GB"/>
        </w:rPr>
      </w:pPr>
    </w:p>
    <w:p w14:paraId="7A68C39F" w14:textId="4B2A375C" w:rsidR="00B20BCE" w:rsidRPr="00B20BCE" w:rsidRDefault="00B20BCE" w:rsidP="00B20BCE">
      <w:pPr>
        <w:rPr>
          <w:rFonts w:asciiTheme="minorHAnsi" w:hAnsiTheme="minorHAnsi"/>
          <w:sz w:val="22"/>
          <w:szCs w:val="22"/>
          <w:lang w:val="en-GB"/>
        </w:rPr>
      </w:pPr>
    </w:p>
    <w:p w14:paraId="3F29559F" w14:textId="77777777" w:rsidR="00B20BCE" w:rsidRPr="00B20BCE" w:rsidRDefault="00B20BCE" w:rsidP="00B20BCE">
      <w:pPr>
        <w:rPr>
          <w:rFonts w:asciiTheme="minorHAnsi" w:hAnsiTheme="minorHAnsi"/>
          <w:sz w:val="22"/>
          <w:szCs w:val="22"/>
          <w:lang w:val="en-GB"/>
        </w:rPr>
      </w:pPr>
    </w:p>
    <w:p w14:paraId="3A03DA58" w14:textId="77777777" w:rsidR="00B94DBF" w:rsidRDefault="00B20BCE" w:rsidP="00B20BCE">
      <w:pPr>
        <w:numPr>
          <w:ilvl w:val="0"/>
          <w:numId w:val="1"/>
        </w:numPr>
        <w:rPr>
          <w:rFonts w:asciiTheme="minorHAnsi" w:hAnsiTheme="minorHAnsi"/>
          <w:sz w:val="22"/>
          <w:szCs w:val="22"/>
          <w:lang w:val="en-GB"/>
        </w:rPr>
      </w:pPr>
      <w:r w:rsidRPr="00B94DBF">
        <w:rPr>
          <w:rFonts w:asciiTheme="minorHAnsi" w:hAnsiTheme="minorHAnsi"/>
          <w:sz w:val="22"/>
          <w:szCs w:val="22"/>
          <w:lang w:val="en-GB"/>
        </w:rPr>
        <w:t xml:space="preserve">Visual Arts Events are </w:t>
      </w:r>
      <w:r w:rsidR="00A14525" w:rsidRPr="00B94DBF">
        <w:rPr>
          <w:rFonts w:asciiTheme="minorHAnsi" w:hAnsiTheme="minorHAnsi"/>
          <w:sz w:val="22"/>
          <w:szCs w:val="22"/>
          <w:lang w:val="en-GB"/>
        </w:rPr>
        <w:t xml:space="preserve">gallery shows or exhibitions </w:t>
      </w:r>
      <w:r w:rsidRPr="00B94DBF">
        <w:rPr>
          <w:rFonts w:asciiTheme="minorHAnsi" w:hAnsiTheme="minorHAnsi"/>
          <w:sz w:val="22"/>
          <w:szCs w:val="22"/>
          <w:lang w:val="en-GB"/>
        </w:rPr>
        <w:t>organised by individuals or community groups independently of Canterbury Festival. All responsibility for the event lies with the organiser and not Canterbury Festival – this includes marketing and managing customer expectation. Canterbury Festival will publicise the event within its programme and website, but all further marketing is the responsibility of the organiser.</w:t>
      </w:r>
    </w:p>
    <w:p w14:paraId="605BD4A1" w14:textId="7500C7F4" w:rsidR="00B20BCE" w:rsidRDefault="00B20BCE" w:rsidP="00B94DBF">
      <w:pPr>
        <w:ind w:left="644"/>
        <w:rPr>
          <w:rFonts w:asciiTheme="minorHAnsi" w:hAnsiTheme="minorHAnsi"/>
          <w:sz w:val="22"/>
          <w:szCs w:val="22"/>
          <w:lang w:val="en-GB"/>
        </w:rPr>
      </w:pPr>
      <w:r w:rsidRPr="00B94DBF">
        <w:rPr>
          <w:rFonts w:asciiTheme="minorHAnsi" w:hAnsiTheme="minorHAnsi"/>
          <w:sz w:val="22"/>
          <w:szCs w:val="22"/>
          <w:lang w:val="en-GB"/>
        </w:rPr>
        <w:t xml:space="preserve"> </w:t>
      </w:r>
    </w:p>
    <w:p w14:paraId="53EDC711" w14:textId="467E1860" w:rsidR="00B94DBF" w:rsidRPr="00B94DBF" w:rsidRDefault="00B94DBF" w:rsidP="00B94DBF">
      <w:pPr>
        <w:numPr>
          <w:ilvl w:val="0"/>
          <w:numId w:val="1"/>
        </w:numPr>
        <w:rPr>
          <w:rFonts w:asciiTheme="minorHAnsi" w:hAnsiTheme="minorHAnsi"/>
          <w:sz w:val="22"/>
          <w:szCs w:val="22"/>
          <w:lang w:val="en-GB"/>
        </w:rPr>
      </w:pPr>
      <w:r>
        <w:rPr>
          <w:rFonts w:asciiTheme="minorHAnsi" w:hAnsiTheme="minorHAnsi"/>
          <w:sz w:val="22"/>
          <w:szCs w:val="22"/>
          <w:lang w:val="en-GB"/>
        </w:rPr>
        <w:t>This event must be free and on a drop-in basis. If you would like to charge for your event, please submit to our Umbrella programme.</w:t>
      </w:r>
      <w:bookmarkStart w:id="2" w:name="_GoBack"/>
      <w:bookmarkEnd w:id="2"/>
    </w:p>
    <w:p w14:paraId="223DA573" w14:textId="77777777" w:rsidR="00B94DBF" w:rsidRPr="00B94DBF" w:rsidRDefault="00B94DBF" w:rsidP="00B94DBF">
      <w:pPr>
        <w:rPr>
          <w:rFonts w:asciiTheme="minorHAnsi" w:hAnsiTheme="minorHAnsi"/>
          <w:sz w:val="22"/>
          <w:szCs w:val="22"/>
          <w:lang w:val="en-GB"/>
        </w:rPr>
      </w:pPr>
    </w:p>
    <w:p w14:paraId="3DF91D46"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All Visual Arts events must be submitted online before </w:t>
      </w:r>
      <w:r w:rsidRPr="00B20BCE">
        <w:rPr>
          <w:rFonts w:asciiTheme="minorHAnsi" w:hAnsiTheme="minorHAnsi"/>
          <w:b/>
          <w:sz w:val="22"/>
          <w:szCs w:val="22"/>
          <w:u w:val="single"/>
          <w:lang w:val="en-GB"/>
        </w:rPr>
        <w:t>Friday 27</w:t>
      </w:r>
      <w:r w:rsidRPr="00B20BCE">
        <w:rPr>
          <w:rFonts w:asciiTheme="minorHAnsi" w:hAnsiTheme="minorHAnsi"/>
          <w:b/>
          <w:sz w:val="22"/>
          <w:szCs w:val="22"/>
          <w:u w:val="single"/>
          <w:vertAlign w:val="superscript"/>
          <w:lang w:val="en-GB"/>
        </w:rPr>
        <w:t>th</w:t>
      </w:r>
      <w:r w:rsidRPr="00B20BCE">
        <w:rPr>
          <w:rFonts w:asciiTheme="minorHAnsi" w:hAnsiTheme="minorHAnsi"/>
          <w:b/>
          <w:sz w:val="22"/>
          <w:szCs w:val="22"/>
          <w:u w:val="single"/>
          <w:lang w:val="en-GB"/>
        </w:rPr>
        <w:t xml:space="preserve"> March 2020.</w:t>
      </w:r>
      <w:r w:rsidRPr="00B20BCE">
        <w:rPr>
          <w:rFonts w:asciiTheme="minorHAnsi" w:hAnsiTheme="minorHAnsi"/>
          <w:b/>
          <w:sz w:val="22"/>
          <w:szCs w:val="22"/>
          <w:lang w:val="en-GB"/>
        </w:rPr>
        <w:t xml:space="preserve"> </w:t>
      </w:r>
      <w:r w:rsidRPr="00B20BCE">
        <w:rPr>
          <w:rFonts w:asciiTheme="minorHAnsi" w:hAnsiTheme="minorHAnsi"/>
          <w:sz w:val="22"/>
          <w:szCs w:val="22"/>
          <w:lang w:val="en-GB"/>
        </w:rPr>
        <w:t xml:space="preserve"> Any form received after this date will not be listed in the brochure. All sections of the form must be completed, and the event description must adhere to the 25-word limit. The Festival reserves the right to have the final decision on the inclusion of any event in the brochure, and to editing entries as required to fit the space available.</w:t>
      </w:r>
    </w:p>
    <w:p w14:paraId="18E4D8C7" w14:textId="77777777" w:rsidR="00B20BCE" w:rsidRPr="00B20BCE" w:rsidRDefault="00B20BCE" w:rsidP="00B20BCE">
      <w:pPr>
        <w:rPr>
          <w:rFonts w:asciiTheme="minorHAnsi" w:hAnsiTheme="minorHAnsi"/>
          <w:sz w:val="22"/>
          <w:szCs w:val="22"/>
          <w:lang w:val="en-GB"/>
        </w:rPr>
      </w:pPr>
    </w:p>
    <w:p w14:paraId="1E5D15AC"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A Feedback Questionnaire will be emailed to you which will ask you questions about your audience i.e. numbers, venue capacity, number of performers etc at the end of the Festival.</w:t>
      </w:r>
      <w:r w:rsidRPr="00B20BCE">
        <w:rPr>
          <w:rFonts w:asciiTheme="minorHAnsi" w:hAnsiTheme="minorHAnsi"/>
          <w:b/>
          <w:sz w:val="22"/>
          <w:szCs w:val="22"/>
          <w:lang w:val="en-GB"/>
        </w:rPr>
        <w:t xml:space="preserve"> It is imperative to your participation in the Festival that you complete and return this questionnaire by the deadline of</w:t>
      </w:r>
      <w:r w:rsidRPr="00B20BCE">
        <w:rPr>
          <w:rFonts w:asciiTheme="minorHAnsi" w:hAnsiTheme="minorHAnsi"/>
          <w:sz w:val="22"/>
          <w:szCs w:val="22"/>
          <w:lang w:val="en-GB"/>
        </w:rPr>
        <w:t xml:space="preserve"> </w:t>
      </w:r>
      <w:r w:rsidRPr="00B20BCE">
        <w:rPr>
          <w:rFonts w:asciiTheme="minorHAnsi" w:hAnsiTheme="minorHAnsi"/>
          <w:b/>
          <w:sz w:val="22"/>
          <w:szCs w:val="22"/>
          <w:u w:val="single"/>
          <w:lang w:val="en-GB"/>
        </w:rPr>
        <w:t>Friday 13</w:t>
      </w:r>
      <w:r w:rsidRPr="00B20BCE">
        <w:rPr>
          <w:rFonts w:asciiTheme="minorHAnsi" w:hAnsiTheme="minorHAnsi"/>
          <w:b/>
          <w:sz w:val="22"/>
          <w:szCs w:val="22"/>
          <w:u w:val="single"/>
          <w:vertAlign w:val="superscript"/>
          <w:lang w:val="en-GB"/>
        </w:rPr>
        <w:t>th</w:t>
      </w:r>
      <w:r w:rsidRPr="00B20BCE">
        <w:rPr>
          <w:rFonts w:asciiTheme="minorHAnsi" w:hAnsiTheme="minorHAnsi"/>
          <w:b/>
          <w:sz w:val="22"/>
          <w:szCs w:val="22"/>
          <w:u w:val="single"/>
          <w:lang w:val="en-GB"/>
        </w:rPr>
        <w:t xml:space="preserve"> November 2020 </w:t>
      </w:r>
      <w:r w:rsidRPr="00B20BCE">
        <w:rPr>
          <w:rFonts w:asciiTheme="minorHAnsi" w:hAnsiTheme="minorHAnsi"/>
          <w:b/>
          <w:sz w:val="22"/>
          <w:szCs w:val="22"/>
          <w:lang w:val="en-GB"/>
        </w:rPr>
        <w:t>to assist in full evaluation of the Festival.</w:t>
      </w:r>
      <w:r w:rsidRPr="00B20BCE">
        <w:rPr>
          <w:rFonts w:asciiTheme="minorHAnsi" w:hAnsiTheme="minorHAnsi"/>
          <w:sz w:val="22"/>
          <w:szCs w:val="22"/>
          <w:lang w:val="en-GB"/>
        </w:rPr>
        <w:t xml:space="preserve">  Failure to do so will result in any future applications to the Festival being declined. </w:t>
      </w:r>
    </w:p>
    <w:p w14:paraId="741536FB" w14:textId="77777777" w:rsidR="00B20BCE" w:rsidRPr="00B20BCE" w:rsidRDefault="00B20BCE" w:rsidP="00B20BCE">
      <w:pPr>
        <w:rPr>
          <w:rFonts w:asciiTheme="minorHAnsi" w:hAnsiTheme="minorHAnsi"/>
          <w:sz w:val="22"/>
          <w:szCs w:val="22"/>
          <w:lang w:val="en-GB"/>
        </w:rPr>
      </w:pPr>
    </w:p>
    <w:p w14:paraId="61935369" w14:textId="3EEF6EA8" w:rsidR="000533FB" w:rsidRPr="000533FB" w:rsidRDefault="000533FB" w:rsidP="000533FB">
      <w:pPr>
        <w:numPr>
          <w:ilvl w:val="0"/>
          <w:numId w:val="1"/>
        </w:numPr>
        <w:rPr>
          <w:rFonts w:asciiTheme="minorHAnsi" w:hAnsiTheme="minorHAnsi"/>
          <w:b/>
          <w:sz w:val="22"/>
          <w:szCs w:val="22"/>
          <w:lang w:val="en-GB"/>
        </w:rPr>
      </w:pPr>
      <w:r w:rsidRPr="000533FB">
        <w:rPr>
          <w:rFonts w:asciiTheme="minorHAnsi" w:hAnsiTheme="minorHAnsi"/>
          <w:sz w:val="22"/>
          <w:szCs w:val="22"/>
          <w:lang w:val="en-GB"/>
        </w:rPr>
        <w:t xml:space="preserve">Please do not submit the form until the </w:t>
      </w:r>
      <w:r>
        <w:rPr>
          <w:rFonts w:asciiTheme="minorHAnsi" w:hAnsiTheme="minorHAnsi"/>
          <w:sz w:val="22"/>
          <w:szCs w:val="22"/>
          <w:lang w:val="en-GB"/>
        </w:rPr>
        <w:t>event is confirmed</w:t>
      </w:r>
      <w:r w:rsidRPr="000533FB">
        <w:rPr>
          <w:rFonts w:asciiTheme="minorHAnsi" w:hAnsiTheme="minorHAnsi"/>
          <w:sz w:val="22"/>
          <w:szCs w:val="22"/>
          <w:lang w:val="en-GB"/>
        </w:rPr>
        <w:t xml:space="preserve">.  </w:t>
      </w:r>
      <w:r w:rsidRPr="000533FB">
        <w:rPr>
          <w:rFonts w:asciiTheme="minorHAnsi" w:hAnsiTheme="minorHAnsi"/>
          <w:sz w:val="22"/>
          <w:szCs w:val="22"/>
        </w:rPr>
        <w:t xml:space="preserve">Entries in the brochure will be based solely on the information provided on the application form.  Please inform the Festival Office as soon as possible if there are any changes to the publicised details. Amendments can be made on the Festival website, however, </w:t>
      </w:r>
      <w:r w:rsidRPr="000533FB">
        <w:rPr>
          <w:rFonts w:asciiTheme="minorHAnsi" w:hAnsiTheme="minorHAnsi"/>
          <w:sz w:val="22"/>
          <w:szCs w:val="22"/>
          <w:lang w:val="en-GB"/>
        </w:rPr>
        <w:t xml:space="preserve">once the form is submitted, </w:t>
      </w:r>
      <w:r w:rsidRPr="000533FB">
        <w:rPr>
          <w:rFonts w:asciiTheme="minorHAnsi" w:hAnsiTheme="minorHAnsi"/>
          <w:b/>
          <w:sz w:val="22"/>
          <w:szCs w:val="22"/>
          <w:lang w:val="en-GB"/>
        </w:rPr>
        <w:t>any amendments or cancellations may be subject to an administration charge of £60 + VAT per amendment/cancellation.</w:t>
      </w:r>
    </w:p>
    <w:p w14:paraId="15B70922" w14:textId="77777777" w:rsidR="00B20BCE" w:rsidRPr="00B20BCE" w:rsidRDefault="00B20BCE" w:rsidP="00B20BCE">
      <w:pPr>
        <w:rPr>
          <w:rFonts w:asciiTheme="minorHAnsi" w:hAnsiTheme="minorHAnsi"/>
          <w:b/>
          <w:sz w:val="22"/>
          <w:szCs w:val="22"/>
          <w:lang w:val="en-GB"/>
        </w:rPr>
      </w:pPr>
    </w:p>
    <w:p w14:paraId="29E61E5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Visual arts events are NOT covered under the Festival’s public liability insurance. It is recommended that public liability insurance be taken out to cover your event; however, please check with your venue as this may already be in place.  </w:t>
      </w:r>
    </w:p>
    <w:p w14:paraId="7C25CF68" w14:textId="77777777" w:rsidR="00B20BCE" w:rsidRPr="00B20BCE" w:rsidRDefault="00B20BCE" w:rsidP="00B20BCE">
      <w:pPr>
        <w:rPr>
          <w:rFonts w:asciiTheme="minorHAnsi" w:hAnsiTheme="minorHAnsi"/>
          <w:sz w:val="22"/>
          <w:szCs w:val="22"/>
          <w:lang w:val="en-GB"/>
        </w:rPr>
      </w:pPr>
    </w:p>
    <w:p w14:paraId="5192BBA5"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Organisers are responsible for their own events. You should ensure that: </w:t>
      </w:r>
    </w:p>
    <w:p w14:paraId="05359451"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A high level of customer care is provided at all times</w:t>
      </w:r>
    </w:p>
    <w:p w14:paraId="7387A610"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Adequate stewarding/staffing of the event is provided</w:t>
      </w:r>
    </w:p>
    <w:p w14:paraId="35FAAE52"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The venue is a safe and suitable location for that event</w:t>
      </w:r>
    </w:p>
    <w:p w14:paraId="6CFE5907" w14:textId="77777777" w:rsidR="00B20BCE" w:rsidRPr="00B20BCE" w:rsidRDefault="00B20BCE" w:rsidP="00B20BCE">
      <w:pPr>
        <w:rPr>
          <w:rFonts w:asciiTheme="minorHAnsi" w:hAnsiTheme="minorHAnsi"/>
          <w:sz w:val="22"/>
          <w:szCs w:val="22"/>
          <w:lang w:val="en-GB"/>
        </w:rPr>
      </w:pPr>
    </w:p>
    <w:p w14:paraId="74AA483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Canterbury Festival cannot accept responsibility for the event or any loss, damage or injury that may occur. </w:t>
      </w:r>
    </w:p>
    <w:p w14:paraId="43A07A4F"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ab/>
      </w:r>
    </w:p>
    <w:p w14:paraId="7E8101EF"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Due to space restrictions in the Festival brochure, event organisers with more than one event to advertise should expect a more basic brochure listing with direction to full details available online at </w:t>
      </w:r>
      <w:hyperlink r:id="rId8" w:history="1">
        <w:r w:rsidRPr="00B20BCE">
          <w:rPr>
            <w:rStyle w:val="Hyperlink"/>
            <w:rFonts w:asciiTheme="minorHAnsi" w:hAnsiTheme="minorHAnsi"/>
            <w:sz w:val="22"/>
            <w:szCs w:val="22"/>
            <w:lang w:val="en-GB"/>
          </w:rPr>
          <w:t>www.canterburyfestival.co.uk</w:t>
        </w:r>
      </w:hyperlink>
      <w:r w:rsidRPr="00B20BCE">
        <w:rPr>
          <w:rFonts w:asciiTheme="minorHAnsi" w:hAnsiTheme="minorHAnsi"/>
          <w:sz w:val="22"/>
          <w:szCs w:val="22"/>
          <w:lang w:val="en-GB"/>
        </w:rPr>
        <w:t xml:space="preserve"> and links to individual websites if applicable.   </w:t>
      </w:r>
    </w:p>
    <w:p w14:paraId="36343AD7" w14:textId="77777777" w:rsidR="00B20BCE" w:rsidRPr="00B20BCE" w:rsidRDefault="00B20BCE" w:rsidP="00B20BCE">
      <w:pPr>
        <w:rPr>
          <w:rFonts w:asciiTheme="minorHAnsi" w:hAnsiTheme="minorHAnsi"/>
          <w:sz w:val="22"/>
          <w:szCs w:val="22"/>
          <w:lang w:val="en-GB"/>
        </w:rPr>
      </w:pPr>
    </w:p>
    <w:p w14:paraId="0CC21E4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Any additional promotional material that you print for your event </w:t>
      </w:r>
      <w:r w:rsidRPr="00B20BCE">
        <w:rPr>
          <w:rFonts w:asciiTheme="minorHAnsi" w:hAnsiTheme="minorHAnsi"/>
          <w:b/>
          <w:sz w:val="22"/>
          <w:szCs w:val="22"/>
          <w:u w:val="single"/>
          <w:lang w:val="en-GB"/>
        </w:rPr>
        <w:t>MUST</w:t>
      </w:r>
      <w:r w:rsidRPr="00B20BCE">
        <w:rPr>
          <w:rFonts w:asciiTheme="minorHAnsi" w:hAnsiTheme="minorHAnsi"/>
          <w:sz w:val="22"/>
          <w:szCs w:val="22"/>
          <w:lang w:val="en-GB"/>
        </w:rPr>
        <w:t xml:space="preserve"> have the high-resolution Canterbury Festival logo on it which will be sent to you once your event is confirmed. Please forward finished artwork to </w:t>
      </w:r>
      <w:r w:rsidRPr="00B20BCE">
        <w:rPr>
          <w:rFonts w:asciiTheme="minorHAnsi" w:hAnsiTheme="minorHAnsi"/>
          <w:sz w:val="22"/>
          <w:szCs w:val="22"/>
          <w:lang w:val="en-GB"/>
        </w:rPr>
        <w:lastRenderedPageBreak/>
        <w:t xml:space="preserve">rob@canterburyfestival.co.uk for sign off. Visual Arts Event organisers are encouraged to collect and distribute to their network a number of Festival brochures. This is a mutually beneficial arrangement to encourage attendance across the full programme of Festival events. You are asked on the application form to confirm that you will be collecting the brochures from the </w:t>
      </w:r>
      <w:r w:rsidRPr="00B20BCE">
        <w:rPr>
          <w:rFonts w:asciiTheme="minorHAnsi" w:hAnsiTheme="minorHAnsi"/>
          <w:b/>
          <w:sz w:val="22"/>
          <w:szCs w:val="22"/>
          <w:lang w:val="en-GB"/>
        </w:rPr>
        <w:t>Festival Office, 8 Orange Street, Canterbury, CT1 2JA</w:t>
      </w:r>
      <w:r w:rsidRPr="00B20BCE">
        <w:rPr>
          <w:rFonts w:asciiTheme="minorHAnsi" w:hAnsiTheme="minorHAnsi"/>
          <w:sz w:val="22"/>
          <w:szCs w:val="22"/>
          <w:lang w:val="en-GB"/>
        </w:rPr>
        <w:t xml:space="preserve"> if your event is confirmed. </w:t>
      </w:r>
    </w:p>
    <w:p w14:paraId="0E0F566B" w14:textId="77777777" w:rsidR="00B20BCE" w:rsidRPr="00B20BCE" w:rsidRDefault="00B20BCE" w:rsidP="00B20BCE">
      <w:pPr>
        <w:rPr>
          <w:rFonts w:asciiTheme="minorHAnsi" w:hAnsiTheme="minorHAnsi"/>
          <w:sz w:val="22"/>
          <w:szCs w:val="22"/>
          <w:lang w:val="en-GB"/>
        </w:rPr>
      </w:pPr>
    </w:p>
    <w:p w14:paraId="7D730030"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Visual Arts organisers agree to receive enquiries directly from customers should the Festival Office be unable to deal with the enquiry. </w:t>
      </w:r>
      <w:r w:rsidRPr="00B20BCE">
        <w:rPr>
          <w:rFonts w:asciiTheme="minorHAnsi" w:hAnsiTheme="minorHAnsi"/>
          <w:sz w:val="22"/>
          <w:szCs w:val="22"/>
          <w:lang w:val="en-GB"/>
        </w:rPr>
        <w:br/>
      </w:r>
    </w:p>
    <w:p w14:paraId="3FDB2FEB"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The Festival may provide limited local press coverage of umbrella events at its discretion. Organisers are of course welcome to pursue individual press interest.</w:t>
      </w:r>
    </w:p>
    <w:p w14:paraId="56CA1539" w14:textId="77777777" w:rsidR="00B20BCE" w:rsidRPr="00B20BCE" w:rsidRDefault="00B20BCE" w:rsidP="00B20BCE">
      <w:pPr>
        <w:rPr>
          <w:rFonts w:asciiTheme="minorHAnsi" w:hAnsiTheme="minorHAnsi"/>
          <w:sz w:val="22"/>
          <w:szCs w:val="22"/>
          <w:lang w:val="en-GB"/>
        </w:rPr>
      </w:pPr>
    </w:p>
    <w:p w14:paraId="219D1728" w14:textId="77777777" w:rsidR="00B20BCE" w:rsidRPr="00B20BCE" w:rsidRDefault="00B20BCE" w:rsidP="00B20BCE">
      <w:pPr>
        <w:rPr>
          <w:rFonts w:asciiTheme="minorHAnsi" w:hAnsiTheme="minorHAnsi"/>
          <w:sz w:val="22"/>
          <w:szCs w:val="22"/>
          <w:lang w:val="en-GB"/>
        </w:rPr>
      </w:pPr>
    </w:p>
    <w:p w14:paraId="228E1F24" w14:textId="77777777" w:rsidR="00B20BCE" w:rsidRPr="00B20BCE" w:rsidRDefault="00B20BCE" w:rsidP="00B20BCE">
      <w:pPr>
        <w:rPr>
          <w:rFonts w:asciiTheme="minorHAnsi" w:hAnsiTheme="minorHAnsi"/>
          <w:sz w:val="22"/>
          <w:szCs w:val="22"/>
          <w:lang w:val="en-GB"/>
        </w:rPr>
      </w:pPr>
    </w:p>
    <w:p w14:paraId="414D781A" w14:textId="77777777" w:rsidR="00B20BCE" w:rsidRPr="00B20BCE" w:rsidRDefault="00B20BCE" w:rsidP="00B20BCE">
      <w:pPr>
        <w:rPr>
          <w:rFonts w:asciiTheme="minorHAnsi" w:hAnsiTheme="minorHAnsi"/>
          <w:b/>
          <w:bCs/>
          <w:sz w:val="22"/>
          <w:szCs w:val="22"/>
          <w:lang w:val="en-GB"/>
        </w:rPr>
      </w:pPr>
      <w:r w:rsidRPr="00B20BCE">
        <w:rPr>
          <w:rFonts w:asciiTheme="minorHAnsi" w:hAnsiTheme="minorHAnsi"/>
          <w:b/>
          <w:bCs/>
          <w:sz w:val="22"/>
          <w:szCs w:val="22"/>
          <w:lang w:val="en-GB"/>
        </w:rPr>
        <w:t>I can confirm that I understand and agree to the above terms and conditions, and that the information I have provided is accurate:</w:t>
      </w:r>
    </w:p>
    <w:p w14:paraId="540556FC" w14:textId="77777777" w:rsidR="00B20BCE" w:rsidRPr="00B20BCE" w:rsidRDefault="00B20BCE" w:rsidP="00B20BCE">
      <w:pPr>
        <w:rPr>
          <w:rFonts w:asciiTheme="minorHAnsi" w:hAnsiTheme="minorHAnsi"/>
          <w:sz w:val="22"/>
          <w:szCs w:val="22"/>
          <w:lang w:val="en-GB"/>
        </w:rPr>
      </w:pPr>
    </w:p>
    <w:p w14:paraId="6BE6DDB5" w14:textId="77777777" w:rsidR="00B20BCE" w:rsidRPr="00B20BCE" w:rsidRDefault="00B20BCE" w:rsidP="00B20BCE">
      <w:pPr>
        <w:rPr>
          <w:rFonts w:asciiTheme="minorHAnsi" w:hAnsiTheme="minorHAnsi"/>
          <w:sz w:val="22"/>
          <w:szCs w:val="22"/>
          <w:lang w:val="en-GB"/>
        </w:rPr>
      </w:pPr>
    </w:p>
    <w:p w14:paraId="12D452A1" w14:textId="77777777" w:rsidR="00B20BCE" w:rsidRPr="00B20BCE" w:rsidRDefault="00B20BCE" w:rsidP="00B20BCE">
      <w:pPr>
        <w:rPr>
          <w:rFonts w:asciiTheme="minorHAnsi" w:hAnsiTheme="minorHAnsi"/>
          <w:sz w:val="22"/>
          <w:szCs w:val="22"/>
          <w:lang w:val="en-GB"/>
        </w:rPr>
      </w:pPr>
    </w:p>
    <w:p w14:paraId="7672B749" w14:textId="77777777" w:rsidR="00B20BCE" w:rsidRPr="00B20BCE" w:rsidRDefault="00B20BCE" w:rsidP="00B20BCE">
      <w:pPr>
        <w:rPr>
          <w:rFonts w:asciiTheme="minorHAnsi" w:hAnsiTheme="minorHAnsi"/>
          <w:sz w:val="22"/>
          <w:szCs w:val="22"/>
          <w:lang w:val="en-GB"/>
        </w:rPr>
      </w:pPr>
    </w:p>
    <w:p w14:paraId="29EE72B1"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Signature</w:t>
      </w:r>
    </w:p>
    <w:p w14:paraId="3BB2BDDA" w14:textId="77777777" w:rsidR="00B20BCE" w:rsidRPr="00B20BCE" w:rsidRDefault="00B20BCE" w:rsidP="00B20BCE">
      <w:pPr>
        <w:rPr>
          <w:rFonts w:asciiTheme="minorHAnsi" w:hAnsiTheme="minorHAnsi"/>
          <w:sz w:val="22"/>
          <w:szCs w:val="22"/>
          <w:lang w:val="en-GB"/>
        </w:rPr>
      </w:pPr>
    </w:p>
    <w:p w14:paraId="532A2DF5" w14:textId="77777777" w:rsidR="00B20BCE" w:rsidRPr="00B20BCE" w:rsidRDefault="00B20BCE" w:rsidP="00B20BCE">
      <w:pPr>
        <w:rPr>
          <w:rFonts w:asciiTheme="minorHAnsi" w:hAnsiTheme="minorHAnsi"/>
          <w:sz w:val="22"/>
          <w:szCs w:val="22"/>
          <w:lang w:val="en-GB"/>
        </w:rPr>
      </w:pPr>
    </w:p>
    <w:p w14:paraId="14320113" w14:textId="77777777" w:rsidR="00B20BCE" w:rsidRPr="00B20BCE" w:rsidRDefault="00B20BCE" w:rsidP="00B20BCE">
      <w:pPr>
        <w:rPr>
          <w:rFonts w:asciiTheme="minorHAnsi" w:hAnsiTheme="minorHAnsi"/>
          <w:sz w:val="22"/>
          <w:szCs w:val="22"/>
          <w:lang w:val="en-GB"/>
        </w:rPr>
      </w:pPr>
    </w:p>
    <w:p w14:paraId="5D5FED0C" w14:textId="77777777" w:rsidR="00B20BCE" w:rsidRPr="00B20BCE" w:rsidRDefault="00B20BCE" w:rsidP="00B20BCE">
      <w:pPr>
        <w:rPr>
          <w:rFonts w:asciiTheme="minorHAnsi" w:hAnsiTheme="minorHAnsi"/>
          <w:sz w:val="22"/>
          <w:szCs w:val="22"/>
          <w:lang w:val="en-GB"/>
        </w:rPr>
      </w:pPr>
    </w:p>
    <w:p w14:paraId="4415D993"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Name (in block capitals)</w:t>
      </w:r>
    </w:p>
    <w:p w14:paraId="1548ABAE" w14:textId="77777777" w:rsidR="00B20BCE" w:rsidRPr="00B20BCE" w:rsidRDefault="00B20BCE" w:rsidP="00B20BCE">
      <w:pPr>
        <w:rPr>
          <w:rFonts w:asciiTheme="minorHAnsi" w:hAnsiTheme="minorHAnsi"/>
          <w:sz w:val="22"/>
          <w:szCs w:val="22"/>
          <w:lang w:val="en-GB"/>
        </w:rPr>
      </w:pPr>
    </w:p>
    <w:p w14:paraId="1FEEEC6F" w14:textId="77777777" w:rsidR="00B20BCE" w:rsidRPr="00B20BCE" w:rsidRDefault="00B20BCE" w:rsidP="00B20BCE">
      <w:pPr>
        <w:rPr>
          <w:rFonts w:asciiTheme="minorHAnsi" w:hAnsiTheme="minorHAnsi"/>
          <w:sz w:val="22"/>
          <w:szCs w:val="22"/>
          <w:lang w:val="en-GB"/>
        </w:rPr>
      </w:pPr>
    </w:p>
    <w:p w14:paraId="2BF116F9" w14:textId="77777777" w:rsidR="00B20BCE" w:rsidRPr="00B20BCE" w:rsidRDefault="00B20BCE" w:rsidP="00B20BCE">
      <w:pPr>
        <w:rPr>
          <w:rFonts w:asciiTheme="minorHAnsi" w:hAnsiTheme="minorHAnsi"/>
          <w:sz w:val="22"/>
          <w:szCs w:val="22"/>
          <w:lang w:val="en-GB"/>
        </w:rPr>
      </w:pPr>
    </w:p>
    <w:p w14:paraId="5B0B0E38" w14:textId="77777777" w:rsidR="00B20BCE" w:rsidRPr="00B20BCE" w:rsidRDefault="00B20BCE" w:rsidP="00B20BCE">
      <w:pPr>
        <w:rPr>
          <w:rFonts w:asciiTheme="minorHAnsi" w:hAnsiTheme="minorHAnsi"/>
          <w:sz w:val="22"/>
          <w:szCs w:val="22"/>
          <w:lang w:val="en-GB"/>
        </w:rPr>
      </w:pPr>
    </w:p>
    <w:p w14:paraId="522D6A49"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Date</w:t>
      </w:r>
    </w:p>
    <w:p w14:paraId="21F98206" w14:textId="77777777" w:rsidR="00655B45" w:rsidRPr="00655B45" w:rsidRDefault="00655B45" w:rsidP="006E14BC"/>
    <w:sectPr w:rsidR="00655B45" w:rsidRPr="00655B45" w:rsidSect="00B279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F3D42"/>
    <w:multiLevelType w:val="hybridMultilevel"/>
    <w:tmpl w:val="BF6AF884"/>
    <w:lvl w:ilvl="0" w:tplc="75967E5C">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45"/>
    <w:rsid w:val="000533FB"/>
    <w:rsid w:val="000B6221"/>
    <w:rsid w:val="0011379E"/>
    <w:rsid w:val="0013143D"/>
    <w:rsid w:val="002668D8"/>
    <w:rsid w:val="00283C81"/>
    <w:rsid w:val="00371936"/>
    <w:rsid w:val="00373168"/>
    <w:rsid w:val="0044545A"/>
    <w:rsid w:val="00460759"/>
    <w:rsid w:val="0048053B"/>
    <w:rsid w:val="004A4578"/>
    <w:rsid w:val="00655B45"/>
    <w:rsid w:val="006C543B"/>
    <w:rsid w:val="006E14BC"/>
    <w:rsid w:val="00772753"/>
    <w:rsid w:val="00A14525"/>
    <w:rsid w:val="00A95427"/>
    <w:rsid w:val="00A956F2"/>
    <w:rsid w:val="00B20BCE"/>
    <w:rsid w:val="00B77950"/>
    <w:rsid w:val="00B94DBF"/>
    <w:rsid w:val="00C160C1"/>
    <w:rsid w:val="00C23092"/>
    <w:rsid w:val="00C956D7"/>
    <w:rsid w:val="00D44C69"/>
    <w:rsid w:val="00D54262"/>
    <w:rsid w:val="00DA0999"/>
    <w:rsid w:val="00DD3D29"/>
    <w:rsid w:val="00E02EAD"/>
    <w:rsid w:val="00E96DED"/>
    <w:rsid w:val="00ED6B3B"/>
    <w:rsid w:val="00FE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E52"/>
  <w15:chartTrackingRefBased/>
  <w15:docId w15:val="{551294E9-36CF-4180-A0D0-4C15EA1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45"/>
    <w:pPr>
      <w:spacing w:before="40" w:after="40" w:line="240" w:lineRule="auto"/>
    </w:pPr>
    <w:rPr>
      <w:rFonts w:ascii="Verdana" w:eastAsia="Times New Roman" w:hAnsi="Verdana" w:cs="Times New Roman"/>
      <w:sz w:val="16"/>
      <w:szCs w:val="24"/>
      <w:lang w:val="en-US"/>
    </w:rPr>
  </w:style>
  <w:style w:type="paragraph" w:styleId="Heading1">
    <w:name w:val="heading 1"/>
    <w:basedOn w:val="Normal"/>
    <w:next w:val="Normal"/>
    <w:link w:val="Heading1Char"/>
    <w:uiPriority w:val="9"/>
    <w:qFormat/>
    <w:rsid w:val="00B20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55B45"/>
    <w:pPr>
      <w:spacing w:before="0" w:after="0"/>
    </w:pPr>
    <w:rPr>
      <w:rFonts w:ascii="Georgia" w:hAnsi="Georgia"/>
      <w:sz w:val="28"/>
      <w:lang w:val="en-GB"/>
    </w:rPr>
  </w:style>
  <w:style w:type="character" w:customStyle="1" w:styleId="BodyText2Char">
    <w:name w:val="Body Text 2 Char"/>
    <w:basedOn w:val="DefaultParagraphFont"/>
    <w:link w:val="BodyText2"/>
    <w:semiHidden/>
    <w:rsid w:val="00655B45"/>
    <w:rPr>
      <w:rFonts w:ascii="Georgia" w:eastAsia="Times New Roman" w:hAnsi="Georgia" w:cs="Times New Roman"/>
      <w:sz w:val="28"/>
      <w:szCs w:val="24"/>
    </w:rPr>
  </w:style>
  <w:style w:type="table" w:styleId="TableGrid">
    <w:name w:val="Table Grid"/>
    <w:basedOn w:val="TableNormal"/>
    <w:uiPriority w:val="39"/>
    <w:rsid w:val="0065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55B45"/>
    <w:rPr>
      <w:color w:val="0563C1" w:themeColor="hyperlink"/>
      <w:u w:val="single"/>
    </w:rPr>
  </w:style>
  <w:style w:type="character" w:customStyle="1" w:styleId="Heading1Char">
    <w:name w:val="Heading 1 Char"/>
    <w:basedOn w:val="DefaultParagraphFont"/>
    <w:link w:val="Heading1"/>
    <w:uiPriority w:val="9"/>
    <w:rsid w:val="00B20BCE"/>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B2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festival.co.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anterburyfestiva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Rob Smith</cp:lastModifiedBy>
  <cp:revision>6</cp:revision>
  <cp:lastPrinted>2020-01-14T10:35:00Z</cp:lastPrinted>
  <dcterms:created xsi:type="dcterms:W3CDTF">2020-01-21T12:52:00Z</dcterms:created>
  <dcterms:modified xsi:type="dcterms:W3CDTF">2020-01-21T13:03:00Z</dcterms:modified>
</cp:coreProperties>
</file>